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8F27" w14:textId="39E75773" w:rsidR="00495C70" w:rsidRPr="002C1C15" w:rsidRDefault="00495C70" w:rsidP="00947DC6">
      <w:pPr>
        <w:ind w:firstLine="851"/>
        <w:rPr>
          <w:rFonts w:eastAsia="Times New Roman" w:cstheme="minorHAnsi"/>
          <w:sz w:val="22"/>
          <w:szCs w:val="22"/>
          <w:lang w:val="nl-NL" w:eastAsia="nl-NL"/>
        </w:rPr>
      </w:pPr>
      <w:r w:rsidRPr="002C1C15">
        <w:rPr>
          <w:rFonts w:eastAsia="Times New Roman" w:cstheme="minorHAnsi"/>
          <w:b/>
          <w:sz w:val="22"/>
          <w:szCs w:val="22"/>
          <w:lang w:val="nl-NL" w:eastAsia="nl-NL"/>
        </w:rPr>
        <w:t>UITNODIGING EN AANMELDING</w:t>
      </w:r>
      <w:r w:rsidRPr="002C1C15">
        <w:rPr>
          <w:rFonts w:eastAsia="Times New Roman" w:cstheme="minorHAnsi"/>
          <w:sz w:val="22"/>
          <w:szCs w:val="22"/>
          <w:lang w:val="nl-NL" w:eastAsia="nl-NL"/>
        </w:rPr>
        <w:t xml:space="preserve"> </w:t>
      </w:r>
      <w:r w:rsidR="00506DF8">
        <w:rPr>
          <w:rFonts w:eastAsia="Times New Roman" w:cstheme="minorHAnsi"/>
          <w:sz w:val="22"/>
          <w:szCs w:val="22"/>
          <w:lang w:val="nl-NL" w:eastAsia="nl-NL"/>
        </w:rPr>
        <w:t xml:space="preserve">               </w:t>
      </w:r>
      <w:r w:rsidR="008255C3" w:rsidRPr="002C1C15">
        <w:rPr>
          <w:rFonts w:eastAsia="Times New Roman" w:cstheme="minorHAnsi"/>
          <w:sz w:val="22"/>
          <w:szCs w:val="22"/>
          <w:lang w:val="nl-NL" w:eastAsia="nl-NL"/>
        </w:rPr>
        <w:fldChar w:fldCharType="begin"/>
      </w:r>
      <w:r w:rsidR="00E579D9">
        <w:rPr>
          <w:rFonts w:eastAsia="Times New Roman" w:cstheme="minorHAnsi"/>
          <w:sz w:val="22"/>
          <w:szCs w:val="22"/>
          <w:lang w:val="nl-NL" w:eastAsia="nl-NL"/>
        </w:rPr>
        <w:instrText xml:space="preserve"> INCLUDEPICTURE "C:\\var\\folders\\bs\\g6477lvs37924glc5ptf4z9c0000gn\\T\\com.microsoft.Word\\WebArchiveCopyPasteTempFiles\\PBCF_Logo_oranje_RGB.png" \* MERGEFORMAT </w:instrText>
      </w:r>
      <w:r w:rsidR="008255C3" w:rsidRPr="002C1C15">
        <w:rPr>
          <w:rFonts w:eastAsia="Times New Roman" w:cstheme="minorHAnsi"/>
          <w:sz w:val="22"/>
          <w:szCs w:val="22"/>
          <w:lang w:val="nl-NL" w:eastAsia="nl-NL"/>
        </w:rPr>
        <w:fldChar w:fldCharType="separate"/>
      </w:r>
      <w:r w:rsidR="008255C3" w:rsidRPr="002C1C15">
        <w:rPr>
          <w:rFonts w:eastAsia="Times New Roman" w:cstheme="minorHAnsi"/>
          <w:noProof/>
          <w:sz w:val="22"/>
          <w:szCs w:val="22"/>
          <w:lang w:val="nl-NL" w:eastAsia="nl-NL"/>
        </w:rPr>
        <w:drawing>
          <wp:inline distT="0" distB="0" distL="0" distR="0" wp14:anchorId="0580A7F8" wp14:editId="33B88712">
            <wp:extent cx="396420" cy="342900"/>
            <wp:effectExtent l="0" t="0" r="0" b="0"/>
            <wp:docPr id="7" name="Afbeelding 7" descr="Logo en promotiemateri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n promotiematerial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9094" cy="353863"/>
                    </a:xfrm>
                    <a:prstGeom prst="rect">
                      <a:avLst/>
                    </a:prstGeom>
                    <a:noFill/>
                    <a:ln>
                      <a:noFill/>
                    </a:ln>
                  </pic:spPr>
                </pic:pic>
              </a:graphicData>
            </a:graphic>
          </wp:inline>
        </w:drawing>
      </w:r>
      <w:r w:rsidR="008255C3" w:rsidRPr="002C1C15">
        <w:rPr>
          <w:rFonts w:eastAsia="Times New Roman" w:cstheme="minorHAnsi"/>
          <w:sz w:val="22"/>
          <w:szCs w:val="22"/>
          <w:lang w:val="nl-NL" w:eastAsia="nl-NL"/>
        </w:rPr>
        <w:fldChar w:fldCharType="end"/>
      </w:r>
      <w:r w:rsidRPr="002C1C15">
        <w:rPr>
          <w:rFonts w:eastAsia="Times New Roman" w:cstheme="minorHAnsi"/>
          <w:sz w:val="22"/>
          <w:szCs w:val="22"/>
          <w:lang w:val="nl-NL" w:eastAsia="nl-NL"/>
        </w:rPr>
        <w:t xml:space="preserve">      </w:t>
      </w:r>
      <w:r w:rsidRPr="002C1C15">
        <w:rPr>
          <w:rFonts w:eastAsia="Times New Roman" w:cstheme="minorHAnsi"/>
          <w:sz w:val="22"/>
          <w:szCs w:val="22"/>
          <w:lang w:val="nl-NL" w:eastAsia="nl-NL"/>
        </w:rPr>
        <w:fldChar w:fldCharType="begin"/>
      </w:r>
      <w:r w:rsidR="00E579D9">
        <w:rPr>
          <w:rFonts w:eastAsia="Times New Roman" w:cstheme="minorHAnsi"/>
          <w:sz w:val="22"/>
          <w:szCs w:val="22"/>
          <w:lang w:val="nl-NL" w:eastAsia="nl-NL"/>
        </w:rPr>
        <w:instrText xml:space="preserve"> INCLUDEPICTURE "C:\\Users\\gebruiker\\Downloads\\Logo FCP-2\\jpg RGB small\\logo FCP pen extra klein.jpg" \* MERGEFORMAT </w:instrText>
      </w:r>
      <w:r w:rsidRPr="002C1C15">
        <w:rPr>
          <w:rFonts w:eastAsia="Times New Roman" w:cstheme="minorHAnsi"/>
          <w:sz w:val="22"/>
          <w:szCs w:val="22"/>
          <w:lang w:val="nl-NL" w:eastAsia="nl-NL"/>
        </w:rPr>
        <w:fldChar w:fldCharType="separate"/>
      </w:r>
      <w:r w:rsidRPr="002C1C15">
        <w:rPr>
          <w:rFonts w:eastAsia="Times New Roman" w:cstheme="minorHAnsi"/>
          <w:noProof/>
          <w:sz w:val="22"/>
          <w:szCs w:val="22"/>
          <w:lang w:val="nl-NL" w:eastAsia="nl-NL"/>
        </w:rPr>
        <w:drawing>
          <wp:inline distT="0" distB="0" distL="0" distR="0" wp14:anchorId="49229D4C" wp14:editId="4FF94BB1">
            <wp:extent cx="381000" cy="381000"/>
            <wp:effectExtent l="0" t="0" r="0" b="0"/>
            <wp:docPr id="2" name="Afbeelding 2" descr="/Users/gebruiker/Downloads/Logo FCP-2/jpg RGB small/logo FCP pen extra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gebruiker/Downloads/Logo FCP-2/jpg RGB small/logo FCP pen extra klei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Pr="002C1C15">
        <w:rPr>
          <w:rFonts w:eastAsia="Times New Roman" w:cstheme="minorHAnsi"/>
          <w:sz w:val="22"/>
          <w:szCs w:val="22"/>
          <w:lang w:val="nl-NL" w:eastAsia="nl-NL"/>
        </w:rPr>
        <w:fldChar w:fldCharType="end"/>
      </w:r>
    </w:p>
    <w:p w14:paraId="212BB4BF" w14:textId="585B4E26" w:rsidR="00495C70" w:rsidRPr="00947DC6" w:rsidRDefault="00495C70" w:rsidP="00495C70">
      <w:pPr>
        <w:rPr>
          <w:rFonts w:eastAsia="Times New Roman" w:cstheme="minorHAnsi"/>
          <w:bCs/>
          <w:sz w:val="22"/>
          <w:szCs w:val="22"/>
          <w:lang w:val="nl-NL" w:eastAsia="nl-NL"/>
        </w:rPr>
      </w:pPr>
    </w:p>
    <w:p w14:paraId="24C1CB3F" w14:textId="0BA5FEE8" w:rsidR="00495C70" w:rsidRPr="002C1C15" w:rsidRDefault="00495C70" w:rsidP="00947DC6">
      <w:pPr>
        <w:ind w:firstLine="851"/>
        <w:rPr>
          <w:rFonts w:eastAsia="Times New Roman" w:cstheme="minorHAnsi"/>
          <w:b/>
          <w:color w:val="538135" w:themeColor="accent6" w:themeShade="BF"/>
          <w:sz w:val="28"/>
          <w:szCs w:val="28"/>
          <w:lang w:val="nl-NL" w:eastAsia="nl-NL"/>
        </w:rPr>
      </w:pPr>
      <w:r w:rsidRPr="002C1C15">
        <w:rPr>
          <w:rFonts w:eastAsia="Times New Roman" w:cstheme="minorHAnsi"/>
          <w:b/>
          <w:color w:val="538135" w:themeColor="accent6" w:themeShade="BF"/>
          <w:sz w:val="28"/>
          <w:szCs w:val="28"/>
          <w:lang w:val="nl-NL" w:eastAsia="nl-NL"/>
        </w:rPr>
        <w:t>Cursus</w:t>
      </w:r>
      <w:r w:rsidR="001B6BE8">
        <w:rPr>
          <w:rFonts w:eastAsia="Times New Roman" w:cstheme="minorHAnsi"/>
          <w:b/>
          <w:color w:val="538135" w:themeColor="accent6" w:themeShade="BF"/>
          <w:sz w:val="28"/>
          <w:szCs w:val="28"/>
          <w:lang w:val="nl-NL" w:eastAsia="nl-NL"/>
        </w:rPr>
        <w:t>dag</w:t>
      </w:r>
      <w:r w:rsidR="002C1C15" w:rsidRPr="002C1C15">
        <w:rPr>
          <w:rFonts w:eastAsia="Times New Roman" w:cstheme="minorHAnsi"/>
          <w:b/>
          <w:color w:val="538135" w:themeColor="accent6" w:themeShade="BF"/>
          <w:sz w:val="28"/>
          <w:szCs w:val="28"/>
          <w:lang w:val="nl-NL" w:eastAsia="nl-NL"/>
        </w:rPr>
        <w:t xml:space="preserve">-op-locatie: </w:t>
      </w:r>
      <w:r w:rsidRPr="002C1C15">
        <w:rPr>
          <w:rFonts w:eastAsia="Times New Roman" w:cstheme="minorHAnsi"/>
          <w:b/>
          <w:color w:val="538135" w:themeColor="accent6" w:themeShade="BF"/>
          <w:sz w:val="28"/>
          <w:szCs w:val="28"/>
          <w:lang w:val="nl-NL" w:eastAsia="nl-NL"/>
        </w:rPr>
        <w:t>Erfgoedvrijwilligers en de Omgevingswet</w:t>
      </w:r>
    </w:p>
    <w:p w14:paraId="399EEAC8" w14:textId="77777777" w:rsidR="00495C70" w:rsidRPr="002C1C15" w:rsidRDefault="00495C70" w:rsidP="00495C70">
      <w:pPr>
        <w:rPr>
          <w:rFonts w:eastAsia="Times New Roman" w:cstheme="minorHAnsi"/>
          <w:sz w:val="28"/>
          <w:szCs w:val="28"/>
          <w:lang w:val="nl-NL" w:eastAsia="nl-NL"/>
        </w:rPr>
      </w:pPr>
    </w:p>
    <w:p w14:paraId="20A1CBA8" w14:textId="1B2B7EA5" w:rsidR="00495C70" w:rsidRPr="00C45131" w:rsidRDefault="00495C70" w:rsidP="00495C70">
      <w:pPr>
        <w:rPr>
          <w:rFonts w:cstheme="minorHAnsi"/>
          <w:b/>
          <w:sz w:val="22"/>
          <w:szCs w:val="22"/>
          <w:lang w:val="nl-NL"/>
        </w:rPr>
      </w:pPr>
      <w:r w:rsidRPr="00C45131">
        <w:rPr>
          <w:rFonts w:cstheme="minorHAnsi"/>
          <w:b/>
          <w:sz w:val="22"/>
          <w:szCs w:val="22"/>
          <w:lang w:val="nl-NL"/>
        </w:rPr>
        <w:t xml:space="preserve">Datum: </w:t>
      </w:r>
      <w:r w:rsidRPr="00C45131">
        <w:rPr>
          <w:rFonts w:cstheme="minorHAnsi"/>
          <w:b/>
          <w:color w:val="538135" w:themeColor="accent6" w:themeShade="BF"/>
          <w:sz w:val="22"/>
          <w:szCs w:val="22"/>
          <w:lang w:val="nl-NL"/>
        </w:rPr>
        <w:t xml:space="preserve">vrijdag </w:t>
      </w:r>
      <w:r w:rsidR="008255C3" w:rsidRPr="00C45131">
        <w:rPr>
          <w:rFonts w:cstheme="minorHAnsi"/>
          <w:b/>
          <w:color w:val="538135" w:themeColor="accent6" w:themeShade="BF"/>
          <w:sz w:val="22"/>
          <w:szCs w:val="22"/>
          <w:lang w:val="nl-NL"/>
        </w:rPr>
        <w:t>11 maart 2022</w:t>
      </w:r>
    </w:p>
    <w:p w14:paraId="7A0EAD11" w14:textId="201CF690" w:rsidR="00495C70" w:rsidRPr="00C45131" w:rsidRDefault="00495C70" w:rsidP="00495C70">
      <w:pPr>
        <w:rPr>
          <w:rFonts w:eastAsia="Times New Roman" w:cstheme="minorHAnsi"/>
          <w:sz w:val="22"/>
          <w:szCs w:val="22"/>
          <w:lang w:val="nl-NL" w:eastAsia="nl-NL"/>
        </w:rPr>
      </w:pPr>
      <w:r w:rsidRPr="00C45131">
        <w:rPr>
          <w:rFonts w:eastAsia="Times New Roman" w:cstheme="minorHAnsi"/>
          <w:b/>
          <w:sz w:val="22"/>
          <w:szCs w:val="22"/>
          <w:lang w:val="nl-NL" w:eastAsia="nl-NL"/>
        </w:rPr>
        <w:t xml:space="preserve">Tijd: </w:t>
      </w:r>
      <w:r w:rsidR="002C1C15" w:rsidRPr="00C45131">
        <w:rPr>
          <w:rFonts w:eastAsia="Times New Roman" w:cstheme="minorHAnsi"/>
          <w:sz w:val="22"/>
          <w:szCs w:val="22"/>
          <w:lang w:val="nl-NL" w:eastAsia="nl-NL"/>
        </w:rPr>
        <w:t xml:space="preserve">10.30 </w:t>
      </w:r>
      <w:r w:rsidR="00947DC6" w:rsidRPr="00C45131">
        <w:rPr>
          <w:rFonts w:eastAsia="Times New Roman" w:cstheme="minorHAnsi"/>
          <w:sz w:val="22"/>
          <w:szCs w:val="22"/>
          <w:lang w:val="nl-NL" w:eastAsia="nl-NL"/>
        </w:rPr>
        <w:t xml:space="preserve">uur </w:t>
      </w:r>
      <w:r w:rsidR="002C1C15" w:rsidRPr="00C45131">
        <w:rPr>
          <w:rFonts w:eastAsia="Times New Roman" w:cstheme="minorHAnsi"/>
          <w:sz w:val="22"/>
          <w:szCs w:val="22"/>
          <w:lang w:val="nl-NL" w:eastAsia="nl-NL"/>
        </w:rPr>
        <w:t xml:space="preserve">ontvangst; </w:t>
      </w:r>
      <w:r w:rsidRPr="00C45131">
        <w:rPr>
          <w:rFonts w:eastAsia="Times New Roman" w:cstheme="minorHAnsi"/>
          <w:b/>
          <w:sz w:val="22"/>
          <w:szCs w:val="22"/>
          <w:lang w:val="nl-NL" w:eastAsia="nl-NL"/>
        </w:rPr>
        <w:t>11.00 u</w:t>
      </w:r>
      <w:r w:rsidR="00947DC6" w:rsidRPr="00C45131">
        <w:rPr>
          <w:rFonts w:eastAsia="Times New Roman" w:cstheme="minorHAnsi"/>
          <w:b/>
          <w:sz w:val="22"/>
          <w:szCs w:val="22"/>
          <w:lang w:val="nl-NL" w:eastAsia="nl-NL"/>
        </w:rPr>
        <w:t xml:space="preserve">ur </w:t>
      </w:r>
      <w:r w:rsidRPr="00C45131">
        <w:rPr>
          <w:rFonts w:eastAsia="Times New Roman" w:cstheme="minorHAnsi"/>
          <w:b/>
          <w:sz w:val="22"/>
          <w:szCs w:val="22"/>
          <w:lang w:val="nl-NL" w:eastAsia="nl-NL"/>
        </w:rPr>
        <w:t>tot 16.00</w:t>
      </w:r>
      <w:r w:rsidR="002C1C15" w:rsidRPr="00C45131">
        <w:rPr>
          <w:rFonts w:eastAsia="Times New Roman" w:cstheme="minorHAnsi"/>
          <w:b/>
          <w:sz w:val="22"/>
          <w:szCs w:val="22"/>
          <w:lang w:val="nl-NL" w:eastAsia="nl-NL"/>
        </w:rPr>
        <w:t xml:space="preserve"> u</w:t>
      </w:r>
      <w:r w:rsidR="00947DC6" w:rsidRPr="00C45131">
        <w:rPr>
          <w:rFonts w:eastAsia="Times New Roman" w:cstheme="minorHAnsi"/>
          <w:b/>
          <w:sz w:val="22"/>
          <w:szCs w:val="22"/>
          <w:lang w:val="nl-NL" w:eastAsia="nl-NL"/>
        </w:rPr>
        <w:t xml:space="preserve">ur </w:t>
      </w:r>
      <w:r w:rsidR="002C1C15" w:rsidRPr="00C45131">
        <w:rPr>
          <w:rFonts w:eastAsia="Times New Roman" w:cstheme="minorHAnsi"/>
          <w:b/>
          <w:sz w:val="22"/>
          <w:szCs w:val="22"/>
          <w:lang w:val="nl-NL" w:eastAsia="nl-NL"/>
        </w:rPr>
        <w:t>programma</w:t>
      </w:r>
      <w:r w:rsidR="002C1C15" w:rsidRPr="00C45131">
        <w:rPr>
          <w:rFonts w:eastAsia="Times New Roman" w:cstheme="minorHAnsi"/>
          <w:sz w:val="22"/>
          <w:szCs w:val="22"/>
          <w:lang w:val="nl-NL" w:eastAsia="nl-NL"/>
        </w:rPr>
        <w:t>; na 16.00 u</w:t>
      </w:r>
      <w:r w:rsidR="00947DC6" w:rsidRPr="00C45131">
        <w:rPr>
          <w:rFonts w:eastAsia="Times New Roman" w:cstheme="minorHAnsi"/>
          <w:sz w:val="22"/>
          <w:szCs w:val="22"/>
          <w:lang w:val="nl-NL" w:eastAsia="nl-NL"/>
        </w:rPr>
        <w:t>ur</w:t>
      </w:r>
      <w:r w:rsidR="002C1C15" w:rsidRPr="00C45131">
        <w:rPr>
          <w:rFonts w:eastAsia="Times New Roman" w:cstheme="minorHAnsi"/>
          <w:sz w:val="22"/>
          <w:szCs w:val="22"/>
          <w:lang w:val="nl-NL" w:eastAsia="nl-NL"/>
        </w:rPr>
        <w:t xml:space="preserve"> napraten</w:t>
      </w:r>
    </w:p>
    <w:p w14:paraId="2012587E" w14:textId="559F17B8" w:rsidR="001F644D" w:rsidRPr="00C45131" w:rsidRDefault="00495C70" w:rsidP="001F644D">
      <w:pPr>
        <w:rPr>
          <w:rFonts w:cstheme="minorHAnsi"/>
          <w:sz w:val="22"/>
          <w:szCs w:val="22"/>
          <w:lang w:val="nl-NL"/>
        </w:rPr>
      </w:pPr>
      <w:bookmarkStart w:id="0" w:name="_Hlk95818665"/>
      <w:r w:rsidRPr="00C45131">
        <w:rPr>
          <w:rFonts w:cstheme="minorHAnsi"/>
          <w:b/>
          <w:sz w:val="22"/>
          <w:szCs w:val="22"/>
          <w:lang w:val="nl-NL"/>
        </w:rPr>
        <w:t xml:space="preserve">Adres: </w:t>
      </w:r>
      <w:r w:rsidR="001F644D" w:rsidRPr="00C45131">
        <w:rPr>
          <w:rFonts w:cstheme="minorHAnsi"/>
          <w:sz w:val="22"/>
          <w:szCs w:val="22"/>
          <w:lang w:val="nl-NL"/>
        </w:rPr>
        <w:t xml:space="preserve">Erfgoed Gelderland, Westervoortsedijk 67-D, 6827 AT </w:t>
      </w:r>
      <w:r w:rsidR="001F644D" w:rsidRPr="00C45131">
        <w:rPr>
          <w:rFonts w:cstheme="minorHAnsi"/>
          <w:b/>
          <w:sz w:val="22"/>
          <w:szCs w:val="22"/>
          <w:lang w:val="nl-NL"/>
        </w:rPr>
        <w:t>Arnhem</w:t>
      </w:r>
      <w:r w:rsidR="001F644D" w:rsidRPr="00C45131">
        <w:rPr>
          <w:rFonts w:cstheme="minorHAnsi"/>
          <w:sz w:val="22"/>
          <w:szCs w:val="22"/>
          <w:lang w:val="nl-NL"/>
        </w:rPr>
        <w:t>, Gelderland</w:t>
      </w:r>
    </w:p>
    <w:p w14:paraId="7AD9A23A" w14:textId="3AAC4E6D" w:rsidR="00E43DA5" w:rsidRPr="00C45131" w:rsidRDefault="00E43DA5" w:rsidP="00E43DA5">
      <w:pPr>
        <w:rPr>
          <w:rFonts w:cstheme="minorHAnsi"/>
          <w:sz w:val="22"/>
          <w:szCs w:val="22"/>
          <w:lang w:val="nl-NL"/>
        </w:rPr>
      </w:pPr>
      <w:r w:rsidRPr="00C45131">
        <w:rPr>
          <w:rFonts w:cstheme="minorHAnsi"/>
          <w:sz w:val="22"/>
          <w:szCs w:val="22"/>
          <w:lang w:val="nl-NL"/>
        </w:rPr>
        <w:t>Voor de route, parkeren en OV zie op https://erfgoedgelderland.nl/contact/</w:t>
      </w:r>
    </w:p>
    <w:bookmarkEnd w:id="0"/>
    <w:p w14:paraId="0A317DB7" w14:textId="16C6924E" w:rsidR="00495C70" w:rsidRPr="00C45131" w:rsidRDefault="00495C70" w:rsidP="001F644D">
      <w:pPr>
        <w:rPr>
          <w:rFonts w:cstheme="minorHAnsi"/>
          <w:sz w:val="22"/>
          <w:szCs w:val="22"/>
          <w:lang w:val="nl-NL"/>
        </w:rPr>
      </w:pPr>
      <w:r w:rsidRPr="00C45131">
        <w:rPr>
          <w:rFonts w:cstheme="minorHAnsi"/>
          <w:b/>
          <w:sz w:val="22"/>
          <w:szCs w:val="22"/>
          <w:lang w:val="nl-NL"/>
        </w:rPr>
        <w:t xml:space="preserve">Kosten: </w:t>
      </w:r>
      <w:r w:rsidR="00E43DA5" w:rsidRPr="00C45131">
        <w:rPr>
          <w:rFonts w:cstheme="minorHAnsi"/>
          <w:bCs/>
          <w:sz w:val="22"/>
          <w:szCs w:val="22"/>
          <w:lang w:val="nl-NL"/>
        </w:rPr>
        <w:t>een bijdrage van</w:t>
      </w:r>
      <w:r w:rsidR="00E43DA5" w:rsidRPr="00C45131">
        <w:rPr>
          <w:rFonts w:cstheme="minorHAnsi"/>
          <w:b/>
          <w:sz w:val="22"/>
          <w:szCs w:val="22"/>
          <w:lang w:val="nl-NL"/>
        </w:rPr>
        <w:t xml:space="preserve"> </w:t>
      </w:r>
      <w:r w:rsidR="00947DC6" w:rsidRPr="00C45131">
        <w:rPr>
          <w:rFonts w:cstheme="minorHAnsi"/>
          <w:bCs/>
          <w:sz w:val="22"/>
          <w:szCs w:val="22"/>
          <w:lang w:val="nl-NL"/>
        </w:rPr>
        <w:t xml:space="preserve">€ </w:t>
      </w:r>
      <w:r w:rsidR="008255C3" w:rsidRPr="00C45131">
        <w:rPr>
          <w:rFonts w:cstheme="minorHAnsi"/>
          <w:sz w:val="22"/>
          <w:szCs w:val="22"/>
          <w:lang w:val="nl-NL"/>
        </w:rPr>
        <w:t>1</w:t>
      </w:r>
      <w:r w:rsidR="00506DF8">
        <w:rPr>
          <w:rFonts w:cstheme="minorHAnsi"/>
          <w:sz w:val="22"/>
          <w:szCs w:val="22"/>
          <w:lang w:val="nl-NL"/>
        </w:rPr>
        <w:t>7</w:t>
      </w:r>
      <w:r w:rsidR="008255C3" w:rsidRPr="00C45131">
        <w:rPr>
          <w:rFonts w:cstheme="minorHAnsi"/>
          <w:sz w:val="22"/>
          <w:szCs w:val="22"/>
          <w:lang w:val="nl-NL"/>
        </w:rPr>
        <w:t>,</w:t>
      </w:r>
      <w:r w:rsidR="00E43DA5" w:rsidRPr="00C45131">
        <w:rPr>
          <w:rFonts w:cstheme="minorHAnsi"/>
          <w:sz w:val="22"/>
          <w:szCs w:val="22"/>
          <w:lang w:val="nl-NL"/>
        </w:rPr>
        <w:t>5</w:t>
      </w:r>
      <w:r w:rsidR="008255C3" w:rsidRPr="00C45131">
        <w:rPr>
          <w:rFonts w:cstheme="minorHAnsi"/>
          <w:sz w:val="22"/>
          <w:szCs w:val="22"/>
          <w:lang w:val="nl-NL"/>
        </w:rPr>
        <w:t>0 p</w:t>
      </w:r>
      <w:r w:rsidR="00947DC6" w:rsidRPr="00C45131">
        <w:rPr>
          <w:rFonts w:cstheme="minorHAnsi"/>
          <w:sz w:val="22"/>
          <w:szCs w:val="22"/>
          <w:lang w:val="nl-NL"/>
        </w:rPr>
        <w:t>.</w:t>
      </w:r>
      <w:r w:rsidR="008255C3" w:rsidRPr="00C45131">
        <w:rPr>
          <w:rFonts w:cstheme="minorHAnsi"/>
          <w:sz w:val="22"/>
          <w:szCs w:val="22"/>
          <w:lang w:val="nl-NL"/>
        </w:rPr>
        <w:t>p</w:t>
      </w:r>
      <w:r w:rsidR="00947DC6" w:rsidRPr="00C45131">
        <w:rPr>
          <w:rFonts w:cstheme="minorHAnsi"/>
          <w:sz w:val="22"/>
          <w:szCs w:val="22"/>
          <w:lang w:val="nl-NL"/>
        </w:rPr>
        <w:t>.</w:t>
      </w:r>
      <w:r w:rsidRPr="00C45131">
        <w:rPr>
          <w:rFonts w:cstheme="minorHAnsi"/>
          <w:sz w:val="22"/>
          <w:szCs w:val="22"/>
          <w:lang w:val="nl-NL"/>
        </w:rPr>
        <w:t xml:space="preserve"> voor de </w:t>
      </w:r>
      <w:r w:rsidR="002F429F" w:rsidRPr="00C45131">
        <w:rPr>
          <w:rFonts w:cstheme="minorHAnsi"/>
          <w:sz w:val="22"/>
          <w:szCs w:val="22"/>
          <w:lang w:val="nl-NL"/>
        </w:rPr>
        <w:t>C</w:t>
      </w:r>
      <w:r w:rsidRPr="00C45131">
        <w:rPr>
          <w:rFonts w:cstheme="minorHAnsi"/>
          <w:sz w:val="22"/>
          <w:szCs w:val="22"/>
          <w:lang w:val="nl-NL"/>
        </w:rPr>
        <w:t>ursus</w:t>
      </w:r>
      <w:r w:rsidR="002F429F" w:rsidRPr="00C45131">
        <w:rPr>
          <w:rFonts w:cstheme="minorHAnsi"/>
          <w:sz w:val="22"/>
          <w:szCs w:val="22"/>
          <w:lang w:val="nl-NL"/>
        </w:rPr>
        <w:t>dag</w:t>
      </w:r>
      <w:r w:rsidRPr="00C45131">
        <w:rPr>
          <w:rFonts w:cstheme="minorHAnsi"/>
          <w:sz w:val="22"/>
          <w:szCs w:val="22"/>
          <w:lang w:val="nl-NL"/>
        </w:rPr>
        <w:t>-op-locatie</w:t>
      </w:r>
      <w:r w:rsidR="00FA4E92" w:rsidRPr="00C45131">
        <w:rPr>
          <w:rFonts w:cstheme="minorHAnsi"/>
          <w:sz w:val="22"/>
          <w:szCs w:val="22"/>
          <w:lang w:val="nl-NL"/>
        </w:rPr>
        <w:t>.</w:t>
      </w:r>
    </w:p>
    <w:p w14:paraId="27B085A9" w14:textId="77777777" w:rsidR="001F644D" w:rsidRPr="00C45131" w:rsidRDefault="001F644D" w:rsidP="00495C70">
      <w:pPr>
        <w:rPr>
          <w:rFonts w:cstheme="minorHAnsi"/>
          <w:b/>
          <w:color w:val="70AD47" w:themeColor="accent6"/>
          <w:sz w:val="22"/>
          <w:szCs w:val="22"/>
          <w:u w:val="single"/>
          <w:lang w:val="nl-NL"/>
        </w:rPr>
      </w:pPr>
    </w:p>
    <w:p w14:paraId="3A04765E" w14:textId="1AF7735C" w:rsidR="00495C70" w:rsidRPr="00C45131" w:rsidRDefault="00495C70" w:rsidP="00495C70">
      <w:pPr>
        <w:rPr>
          <w:rFonts w:cstheme="minorHAnsi"/>
          <w:b/>
          <w:color w:val="70AD47" w:themeColor="accent6"/>
          <w:sz w:val="22"/>
          <w:szCs w:val="22"/>
          <w:u w:val="single"/>
          <w:lang w:val="nl-NL"/>
        </w:rPr>
      </w:pPr>
      <w:r w:rsidRPr="00C45131">
        <w:rPr>
          <w:rFonts w:cstheme="minorHAnsi"/>
          <w:b/>
          <w:color w:val="70AD47" w:themeColor="accent6"/>
          <w:sz w:val="22"/>
          <w:szCs w:val="22"/>
          <w:u w:val="single"/>
          <w:lang w:val="nl-NL"/>
        </w:rPr>
        <w:t xml:space="preserve">Aanmelden </w:t>
      </w:r>
      <w:r w:rsidR="00506DF8">
        <w:rPr>
          <w:rFonts w:cstheme="minorHAnsi"/>
          <w:b/>
          <w:color w:val="70AD47" w:themeColor="accent6"/>
          <w:sz w:val="22"/>
          <w:szCs w:val="22"/>
          <w:u w:val="single"/>
          <w:lang w:val="nl-NL"/>
        </w:rPr>
        <w:t xml:space="preserve">nu </w:t>
      </w:r>
      <w:r w:rsidRPr="00C45131">
        <w:rPr>
          <w:rFonts w:cstheme="minorHAnsi"/>
          <w:b/>
          <w:color w:val="70AD47" w:themeColor="accent6"/>
          <w:sz w:val="22"/>
          <w:szCs w:val="22"/>
          <w:u w:val="single"/>
          <w:lang w:val="nl-NL"/>
        </w:rPr>
        <w:t>via</w:t>
      </w:r>
      <w:r w:rsidR="00947DC6" w:rsidRPr="00C45131">
        <w:rPr>
          <w:rFonts w:cstheme="minorHAnsi"/>
          <w:b/>
          <w:color w:val="70AD47" w:themeColor="accent6"/>
          <w:sz w:val="22"/>
          <w:szCs w:val="22"/>
          <w:u w:val="single"/>
          <w:lang w:val="nl-NL"/>
        </w:rPr>
        <w:t>:</w:t>
      </w:r>
    </w:p>
    <w:p w14:paraId="583DC30C" w14:textId="704A3B3F" w:rsidR="00495C70" w:rsidRPr="00C45131" w:rsidRDefault="007F24D9" w:rsidP="00495C70">
      <w:pPr>
        <w:rPr>
          <w:rFonts w:cstheme="minorHAnsi"/>
          <w:b/>
          <w:sz w:val="22"/>
          <w:szCs w:val="22"/>
          <w:lang w:val="nl-NL"/>
        </w:rPr>
      </w:pPr>
      <w:hyperlink r:id="rId9" w:history="1">
        <w:r w:rsidR="00495C70" w:rsidRPr="00C45131">
          <w:rPr>
            <w:rStyle w:val="Hyperlink"/>
            <w:rFonts w:cstheme="minorHAnsi"/>
            <w:b/>
            <w:sz w:val="22"/>
            <w:szCs w:val="22"/>
            <w:lang w:val="nl-NL"/>
          </w:rPr>
          <w:t>secretaris@awn-archeologie.nl</w:t>
        </w:r>
      </w:hyperlink>
      <w:r w:rsidR="00495C70" w:rsidRPr="00C45131">
        <w:rPr>
          <w:rFonts w:cstheme="minorHAnsi"/>
          <w:b/>
          <w:sz w:val="22"/>
          <w:szCs w:val="22"/>
          <w:lang w:val="nl-NL"/>
        </w:rPr>
        <w:t xml:space="preserve"> </w:t>
      </w:r>
      <w:r w:rsidR="00506DF8">
        <w:rPr>
          <w:rFonts w:cstheme="minorHAnsi"/>
          <w:b/>
          <w:sz w:val="22"/>
          <w:szCs w:val="22"/>
          <w:lang w:val="nl-NL"/>
        </w:rPr>
        <w:t xml:space="preserve">of </w:t>
      </w:r>
      <w:hyperlink r:id="rId10" w:history="1">
        <w:r w:rsidR="00506DF8" w:rsidRPr="00C45131">
          <w:rPr>
            <w:rStyle w:val="Hyperlink"/>
            <w:rFonts w:cstheme="minorHAnsi"/>
            <w:b/>
            <w:sz w:val="22"/>
            <w:szCs w:val="22"/>
            <w:lang w:val="nl-NL"/>
          </w:rPr>
          <w:t>info@heemschut.nl</w:t>
        </w:r>
      </w:hyperlink>
      <w:r w:rsidR="00506DF8" w:rsidRPr="00C45131">
        <w:rPr>
          <w:rFonts w:cstheme="minorHAnsi"/>
          <w:b/>
          <w:sz w:val="22"/>
          <w:szCs w:val="22"/>
          <w:lang w:val="nl-NL"/>
        </w:rPr>
        <w:t xml:space="preserve"> </w:t>
      </w:r>
      <w:r w:rsidR="00506DF8" w:rsidRPr="00C45131">
        <w:rPr>
          <w:rFonts w:cstheme="minorHAnsi"/>
          <w:sz w:val="22"/>
          <w:szCs w:val="22"/>
          <w:lang w:val="nl-NL"/>
        </w:rPr>
        <w:t xml:space="preserve"> </w:t>
      </w:r>
      <w:r w:rsidR="00495C70" w:rsidRPr="00C45131">
        <w:rPr>
          <w:rFonts w:cstheme="minorHAnsi"/>
          <w:sz w:val="22"/>
          <w:szCs w:val="22"/>
          <w:lang w:val="nl-NL"/>
        </w:rPr>
        <w:t>onder vermelding van:</w:t>
      </w:r>
      <w:r w:rsidR="00947DC6" w:rsidRPr="00C45131">
        <w:rPr>
          <w:rFonts w:cstheme="minorHAnsi"/>
          <w:sz w:val="22"/>
          <w:szCs w:val="22"/>
          <w:lang w:val="nl-NL"/>
        </w:rPr>
        <w:t xml:space="preserve"> </w:t>
      </w:r>
      <w:r w:rsidR="00495C70" w:rsidRPr="00C45131">
        <w:rPr>
          <w:rFonts w:cstheme="minorHAnsi"/>
          <w:sz w:val="22"/>
          <w:szCs w:val="22"/>
          <w:lang w:val="nl-NL"/>
        </w:rPr>
        <w:t>voor- en achternaam; adres; lid van: ………; telefoonnummer; e</w:t>
      </w:r>
      <w:r w:rsidR="00947DC6" w:rsidRPr="00C45131">
        <w:rPr>
          <w:rFonts w:cstheme="minorHAnsi"/>
          <w:sz w:val="22"/>
          <w:szCs w:val="22"/>
          <w:lang w:val="nl-NL"/>
        </w:rPr>
        <w:t>-</w:t>
      </w:r>
      <w:r w:rsidR="00495C70" w:rsidRPr="00C45131">
        <w:rPr>
          <w:rFonts w:cstheme="minorHAnsi"/>
          <w:sz w:val="22"/>
          <w:szCs w:val="22"/>
          <w:lang w:val="nl-NL"/>
        </w:rPr>
        <w:t>mailadres</w:t>
      </w:r>
      <w:r w:rsidR="00495C70" w:rsidRPr="00C45131">
        <w:rPr>
          <w:rFonts w:cstheme="minorHAnsi"/>
          <w:b/>
          <w:sz w:val="22"/>
          <w:szCs w:val="22"/>
          <w:lang w:val="nl-NL"/>
        </w:rPr>
        <w:t>.</w:t>
      </w:r>
    </w:p>
    <w:p w14:paraId="54708776" w14:textId="36AF528B" w:rsidR="00495C70" w:rsidRPr="00506DF8" w:rsidRDefault="00495C70" w:rsidP="00495C70">
      <w:pPr>
        <w:rPr>
          <w:rFonts w:cstheme="minorHAnsi"/>
          <w:sz w:val="22"/>
          <w:szCs w:val="22"/>
          <w:lang w:val="nl-NL"/>
        </w:rPr>
      </w:pPr>
      <w:r w:rsidRPr="00506DF8">
        <w:rPr>
          <w:rFonts w:cstheme="minorHAnsi"/>
          <w:sz w:val="22"/>
          <w:szCs w:val="22"/>
          <w:lang w:val="nl-NL"/>
        </w:rPr>
        <w:t xml:space="preserve">Vragen? bel </w:t>
      </w:r>
      <w:r w:rsidR="00AE4E8F" w:rsidRPr="00506DF8">
        <w:rPr>
          <w:rFonts w:cstheme="minorHAnsi"/>
          <w:sz w:val="22"/>
          <w:szCs w:val="22"/>
          <w:lang w:val="nl-NL"/>
        </w:rPr>
        <w:t>Hetty Laverman 0623618314</w:t>
      </w:r>
      <w:r w:rsidR="00947DC6" w:rsidRPr="00506DF8">
        <w:rPr>
          <w:rFonts w:cstheme="minorHAnsi"/>
          <w:sz w:val="22"/>
          <w:szCs w:val="22"/>
          <w:lang w:val="nl-NL"/>
        </w:rPr>
        <w:t>.</w:t>
      </w:r>
    </w:p>
    <w:p w14:paraId="7C09AD7A" w14:textId="77777777" w:rsidR="00495C70" w:rsidRPr="00506DF8" w:rsidRDefault="00495C70" w:rsidP="00495C70">
      <w:pPr>
        <w:rPr>
          <w:rFonts w:cstheme="minorHAnsi"/>
          <w:b/>
          <w:sz w:val="22"/>
          <w:szCs w:val="22"/>
          <w:lang w:val="nl-NL"/>
        </w:rPr>
      </w:pPr>
    </w:p>
    <w:p w14:paraId="1A512BF1" w14:textId="77777777" w:rsidR="00495C70" w:rsidRPr="00C45131" w:rsidRDefault="00495C70" w:rsidP="00495C70">
      <w:pPr>
        <w:rPr>
          <w:rFonts w:cstheme="minorHAnsi"/>
          <w:b/>
          <w:color w:val="70AD47" w:themeColor="accent6"/>
          <w:sz w:val="22"/>
          <w:szCs w:val="22"/>
          <w:lang w:val="nl-NL"/>
        </w:rPr>
      </w:pPr>
      <w:r w:rsidRPr="00C45131">
        <w:rPr>
          <w:rFonts w:cstheme="minorHAnsi"/>
          <w:b/>
          <w:color w:val="70AD47" w:themeColor="accent6"/>
          <w:sz w:val="22"/>
          <w:szCs w:val="22"/>
          <w:lang w:val="nl-NL"/>
        </w:rPr>
        <w:t>Informatie over de cursus.</w:t>
      </w:r>
    </w:p>
    <w:p w14:paraId="370F7187" w14:textId="77777777" w:rsidR="00495C70" w:rsidRPr="00C45131" w:rsidRDefault="00495C70" w:rsidP="00CF2CDD">
      <w:pPr>
        <w:pStyle w:val="Lijstalinea"/>
        <w:numPr>
          <w:ilvl w:val="0"/>
          <w:numId w:val="2"/>
        </w:numPr>
        <w:ind w:left="284" w:hanging="284"/>
        <w:rPr>
          <w:rFonts w:cstheme="minorHAnsi"/>
          <w:b/>
          <w:color w:val="70AD47" w:themeColor="accent6"/>
          <w:sz w:val="22"/>
          <w:szCs w:val="22"/>
          <w:lang w:val="nl-NL"/>
        </w:rPr>
      </w:pPr>
      <w:r w:rsidRPr="00C45131">
        <w:rPr>
          <w:rFonts w:cstheme="minorHAnsi"/>
          <w:b/>
          <w:color w:val="70AD47" w:themeColor="accent6"/>
          <w:sz w:val="22"/>
          <w:szCs w:val="22"/>
          <w:lang w:val="nl-NL"/>
        </w:rPr>
        <w:t xml:space="preserve">Voorbereiding </w:t>
      </w:r>
    </w:p>
    <w:p w14:paraId="4C61F32F" w14:textId="52A18C93" w:rsidR="00495C70" w:rsidRPr="00C45131" w:rsidRDefault="00495C70" w:rsidP="00495C70">
      <w:pPr>
        <w:rPr>
          <w:rFonts w:cstheme="minorHAnsi"/>
          <w:sz w:val="22"/>
          <w:szCs w:val="22"/>
          <w:lang w:val="nl-NL"/>
        </w:rPr>
      </w:pPr>
      <w:r w:rsidRPr="00C45131">
        <w:rPr>
          <w:rFonts w:cstheme="minorHAnsi"/>
          <w:sz w:val="22"/>
          <w:szCs w:val="22"/>
          <w:lang w:val="nl-NL"/>
        </w:rPr>
        <w:t>Als voorbereiding op de cursus ontvangt u een link naar de module:</w:t>
      </w:r>
      <w:r w:rsidR="00CF2CDD" w:rsidRPr="00C45131">
        <w:rPr>
          <w:rFonts w:cstheme="minorHAnsi"/>
          <w:sz w:val="22"/>
          <w:szCs w:val="22"/>
          <w:lang w:val="nl-NL"/>
        </w:rPr>
        <w:t xml:space="preserve"> </w:t>
      </w:r>
      <w:r w:rsidRPr="00C45131">
        <w:rPr>
          <w:rFonts w:cstheme="minorHAnsi"/>
          <w:sz w:val="22"/>
          <w:szCs w:val="22"/>
          <w:lang w:val="nl-NL"/>
        </w:rPr>
        <w:t>Omgevingswet en cultureel erfgoed: een eerste kennismaking.</w:t>
      </w:r>
    </w:p>
    <w:p w14:paraId="64BB27CA" w14:textId="2DDB9241" w:rsidR="00495C70" w:rsidRPr="00C45131" w:rsidRDefault="00495C70" w:rsidP="00495C70">
      <w:pPr>
        <w:rPr>
          <w:rFonts w:cstheme="minorHAnsi"/>
          <w:b/>
          <w:sz w:val="22"/>
          <w:szCs w:val="22"/>
          <w:lang w:val="nl-NL"/>
        </w:rPr>
      </w:pPr>
      <w:r w:rsidRPr="00C45131">
        <w:rPr>
          <w:rFonts w:cstheme="minorHAnsi"/>
          <w:sz w:val="22"/>
          <w:szCs w:val="22"/>
          <w:lang w:val="nl-NL"/>
        </w:rPr>
        <w:t xml:space="preserve">Het doel: verwerven van enige basiskennis over de </w:t>
      </w:r>
      <w:r w:rsidR="00CF2CDD" w:rsidRPr="00C45131">
        <w:rPr>
          <w:rFonts w:cstheme="minorHAnsi"/>
          <w:sz w:val="22"/>
          <w:szCs w:val="22"/>
          <w:lang w:val="nl-NL"/>
        </w:rPr>
        <w:t>O</w:t>
      </w:r>
      <w:r w:rsidRPr="00C45131">
        <w:rPr>
          <w:rFonts w:cstheme="minorHAnsi"/>
          <w:sz w:val="22"/>
          <w:szCs w:val="22"/>
          <w:lang w:val="nl-NL"/>
        </w:rPr>
        <w:t xml:space="preserve">mgevingswet, de </w:t>
      </w:r>
      <w:r w:rsidR="00CF2CDD" w:rsidRPr="00C45131">
        <w:rPr>
          <w:rFonts w:cstheme="minorHAnsi"/>
          <w:sz w:val="22"/>
          <w:szCs w:val="22"/>
          <w:lang w:val="nl-NL"/>
        </w:rPr>
        <w:t>E</w:t>
      </w:r>
      <w:r w:rsidRPr="00C45131">
        <w:rPr>
          <w:rFonts w:cstheme="minorHAnsi"/>
          <w:sz w:val="22"/>
          <w:szCs w:val="22"/>
          <w:lang w:val="nl-NL"/>
        </w:rPr>
        <w:t>rfgoedwet en burgerparticipatie. Deze kennis heeft u nodig voor deel 2, Cursus</w:t>
      </w:r>
      <w:r w:rsidR="001B6BE8" w:rsidRPr="00C45131">
        <w:rPr>
          <w:rFonts w:cstheme="minorHAnsi"/>
          <w:sz w:val="22"/>
          <w:szCs w:val="22"/>
          <w:lang w:val="nl-NL"/>
        </w:rPr>
        <w:t>dag</w:t>
      </w:r>
      <w:r w:rsidRPr="00C45131">
        <w:rPr>
          <w:rFonts w:cstheme="minorHAnsi"/>
          <w:sz w:val="22"/>
          <w:szCs w:val="22"/>
          <w:lang w:val="nl-NL"/>
        </w:rPr>
        <w:t xml:space="preserve">-op-locatie d.d. </w:t>
      </w:r>
      <w:r w:rsidR="00FB4C20" w:rsidRPr="00C45131">
        <w:rPr>
          <w:rFonts w:cstheme="minorHAnsi"/>
          <w:sz w:val="22"/>
          <w:szCs w:val="22"/>
          <w:lang w:val="nl-NL"/>
        </w:rPr>
        <w:t xml:space="preserve">11 </w:t>
      </w:r>
      <w:proofErr w:type="gramStart"/>
      <w:r w:rsidR="00FB4C20" w:rsidRPr="00C45131">
        <w:rPr>
          <w:rFonts w:cstheme="minorHAnsi"/>
          <w:sz w:val="22"/>
          <w:szCs w:val="22"/>
          <w:lang w:val="nl-NL"/>
        </w:rPr>
        <w:t xml:space="preserve">maart </w:t>
      </w:r>
      <w:r w:rsidRPr="00C45131">
        <w:rPr>
          <w:rFonts w:cstheme="minorHAnsi"/>
          <w:sz w:val="22"/>
          <w:szCs w:val="22"/>
          <w:lang w:val="nl-NL"/>
        </w:rPr>
        <w:t xml:space="preserve"> 2022</w:t>
      </w:r>
      <w:proofErr w:type="gramEnd"/>
      <w:r w:rsidR="00CF2CDD" w:rsidRPr="00C45131">
        <w:rPr>
          <w:rFonts w:cstheme="minorHAnsi"/>
          <w:bCs/>
          <w:sz w:val="22"/>
          <w:szCs w:val="22"/>
          <w:lang w:val="nl-NL"/>
        </w:rPr>
        <w:t>.</w:t>
      </w:r>
    </w:p>
    <w:p w14:paraId="7AF268CA" w14:textId="77777777" w:rsidR="00495C70" w:rsidRPr="00C45131" w:rsidRDefault="00495C70" w:rsidP="00495C70">
      <w:pPr>
        <w:rPr>
          <w:rFonts w:cstheme="minorHAnsi"/>
          <w:sz w:val="22"/>
          <w:szCs w:val="22"/>
          <w:lang w:val="nl-NL"/>
        </w:rPr>
      </w:pPr>
      <w:r w:rsidRPr="00C45131">
        <w:rPr>
          <w:rFonts w:cstheme="minorHAnsi"/>
          <w:sz w:val="22"/>
          <w:szCs w:val="22"/>
          <w:lang w:val="nl-NL"/>
        </w:rPr>
        <w:t>Hoe en wanneer te volgen?</w:t>
      </w:r>
    </w:p>
    <w:p w14:paraId="40AB099D" w14:textId="796D33AB" w:rsidR="00495C70" w:rsidRPr="00C45131" w:rsidRDefault="00495C70" w:rsidP="00495C70">
      <w:pPr>
        <w:rPr>
          <w:rFonts w:cstheme="minorHAnsi"/>
          <w:sz w:val="22"/>
          <w:szCs w:val="22"/>
          <w:lang w:val="nl-NL"/>
        </w:rPr>
      </w:pPr>
      <w:r w:rsidRPr="00C45131">
        <w:rPr>
          <w:rFonts w:cstheme="minorHAnsi"/>
          <w:sz w:val="22"/>
          <w:szCs w:val="22"/>
          <w:lang w:val="nl-NL"/>
        </w:rPr>
        <w:t>De digitale basiskennismodule volgt u zelfstandig op een door u te bepalen moment.</w:t>
      </w:r>
    </w:p>
    <w:p w14:paraId="7C9CAC2A" w14:textId="333A6FDF" w:rsidR="00495C70" w:rsidRPr="00C45131" w:rsidRDefault="00495C70" w:rsidP="00495C70">
      <w:pPr>
        <w:rPr>
          <w:rFonts w:cstheme="minorHAnsi"/>
          <w:sz w:val="22"/>
          <w:szCs w:val="22"/>
          <w:lang w:val="nl-NL"/>
        </w:rPr>
      </w:pPr>
      <w:r w:rsidRPr="00C45131">
        <w:rPr>
          <w:rFonts w:cstheme="minorHAnsi"/>
          <w:sz w:val="22"/>
          <w:szCs w:val="22"/>
          <w:lang w:val="nl-NL"/>
        </w:rPr>
        <w:t>Tijdsbesteding:</w:t>
      </w:r>
    </w:p>
    <w:p w14:paraId="2185C930" w14:textId="0856BCDE" w:rsidR="00495C70" w:rsidRPr="00C45131" w:rsidRDefault="00495C70" w:rsidP="00495C70">
      <w:pPr>
        <w:rPr>
          <w:rFonts w:cstheme="minorHAnsi"/>
          <w:sz w:val="22"/>
          <w:szCs w:val="22"/>
          <w:lang w:val="nl-NL"/>
        </w:rPr>
      </w:pPr>
      <w:r w:rsidRPr="00C45131">
        <w:rPr>
          <w:rFonts w:cstheme="minorHAnsi"/>
          <w:sz w:val="22"/>
          <w:szCs w:val="22"/>
          <w:lang w:val="nl-NL"/>
        </w:rPr>
        <w:t>Dit hangt ervan af hoe uitgebreid u de stof tot u neemt. Reken op 40 tot 60 minuten. U kunt de stof ook met tussenpozen tot u nemen. De link blijft actief</w:t>
      </w:r>
      <w:r w:rsidRPr="00C45131">
        <w:rPr>
          <w:rFonts w:cstheme="minorHAnsi"/>
          <w:bCs/>
          <w:sz w:val="22"/>
          <w:szCs w:val="22"/>
          <w:lang w:val="nl-NL"/>
        </w:rPr>
        <w:t>.</w:t>
      </w:r>
    </w:p>
    <w:p w14:paraId="2483E8B7" w14:textId="77777777" w:rsidR="00495C70" w:rsidRPr="00C45131" w:rsidRDefault="00495C70" w:rsidP="00495C70">
      <w:pPr>
        <w:rPr>
          <w:rFonts w:cstheme="minorHAnsi"/>
          <w:sz w:val="22"/>
          <w:szCs w:val="22"/>
          <w:lang w:val="nl-NL"/>
        </w:rPr>
      </w:pPr>
      <w:r w:rsidRPr="00C45131">
        <w:rPr>
          <w:rFonts w:cstheme="minorHAnsi"/>
          <w:sz w:val="22"/>
          <w:szCs w:val="22"/>
          <w:lang w:val="nl-NL"/>
        </w:rPr>
        <w:t>En wat na het volgen te doen?</w:t>
      </w:r>
    </w:p>
    <w:p w14:paraId="738389BF" w14:textId="0D2F7597" w:rsidR="00495C70" w:rsidRPr="00C45131" w:rsidRDefault="00495C70" w:rsidP="00495C70">
      <w:pPr>
        <w:rPr>
          <w:rFonts w:cstheme="minorHAnsi"/>
          <w:sz w:val="22"/>
          <w:szCs w:val="22"/>
          <w:lang w:val="nl-NL"/>
        </w:rPr>
      </w:pPr>
      <w:r w:rsidRPr="00C45131">
        <w:rPr>
          <w:rFonts w:cstheme="minorHAnsi"/>
          <w:sz w:val="22"/>
          <w:szCs w:val="22"/>
          <w:lang w:val="nl-NL"/>
        </w:rPr>
        <w:t>Uiterlijk</w:t>
      </w:r>
      <w:r w:rsidR="008255C3" w:rsidRPr="00C45131">
        <w:rPr>
          <w:rFonts w:cstheme="minorHAnsi"/>
          <w:sz w:val="22"/>
          <w:szCs w:val="22"/>
          <w:lang w:val="nl-NL"/>
        </w:rPr>
        <w:t xml:space="preserve"> 7 maart </w:t>
      </w:r>
      <w:r w:rsidR="00CF2CDD" w:rsidRPr="00C45131">
        <w:rPr>
          <w:rFonts w:cstheme="minorHAnsi"/>
          <w:sz w:val="22"/>
          <w:szCs w:val="22"/>
          <w:lang w:val="nl-NL"/>
        </w:rPr>
        <w:t xml:space="preserve">2022 </w:t>
      </w:r>
      <w:r w:rsidRPr="00C45131">
        <w:rPr>
          <w:rFonts w:cstheme="minorHAnsi"/>
          <w:sz w:val="22"/>
          <w:szCs w:val="22"/>
          <w:lang w:val="nl-NL"/>
        </w:rPr>
        <w:t xml:space="preserve">heeft u de module doorgenomen. Na het doornemen van de </w:t>
      </w:r>
      <w:r w:rsidR="00CF2CDD" w:rsidRPr="00C45131">
        <w:rPr>
          <w:rFonts w:cstheme="minorHAnsi"/>
          <w:sz w:val="22"/>
          <w:szCs w:val="22"/>
          <w:lang w:val="nl-NL"/>
        </w:rPr>
        <w:t>module</w:t>
      </w:r>
      <w:r w:rsidRPr="00C45131">
        <w:rPr>
          <w:rFonts w:cstheme="minorHAnsi"/>
          <w:sz w:val="22"/>
          <w:szCs w:val="22"/>
          <w:lang w:val="nl-NL"/>
        </w:rPr>
        <w:t xml:space="preserve"> horen wij graag welke vragen</w:t>
      </w:r>
      <w:r w:rsidR="00CF2CDD" w:rsidRPr="00C45131">
        <w:rPr>
          <w:rFonts w:cstheme="minorHAnsi"/>
          <w:sz w:val="22"/>
          <w:szCs w:val="22"/>
          <w:lang w:val="nl-NL"/>
        </w:rPr>
        <w:t>,</w:t>
      </w:r>
      <w:r w:rsidRPr="00C45131">
        <w:rPr>
          <w:rFonts w:cstheme="minorHAnsi"/>
          <w:sz w:val="22"/>
          <w:szCs w:val="22"/>
          <w:lang w:val="nl-NL"/>
        </w:rPr>
        <w:t xml:space="preserve"> opmerkingen</w:t>
      </w:r>
      <w:r w:rsidR="00CF2CDD" w:rsidRPr="00C45131">
        <w:rPr>
          <w:rFonts w:cstheme="minorHAnsi"/>
          <w:sz w:val="22"/>
          <w:szCs w:val="22"/>
          <w:lang w:val="nl-NL"/>
        </w:rPr>
        <w:t xml:space="preserve"> en</w:t>
      </w:r>
      <w:r w:rsidRPr="00C45131">
        <w:rPr>
          <w:rFonts w:cstheme="minorHAnsi"/>
          <w:sz w:val="22"/>
          <w:szCs w:val="22"/>
          <w:lang w:val="nl-NL"/>
        </w:rPr>
        <w:t xml:space="preserve"> suggesties u heeft. </w:t>
      </w:r>
      <w:r w:rsidR="00CF2CDD" w:rsidRPr="00C45131">
        <w:rPr>
          <w:rFonts w:cstheme="minorHAnsi"/>
          <w:sz w:val="22"/>
          <w:szCs w:val="22"/>
          <w:lang w:val="nl-NL"/>
        </w:rPr>
        <w:t>Het is z</w:t>
      </w:r>
      <w:r w:rsidRPr="00C45131">
        <w:rPr>
          <w:rFonts w:cstheme="minorHAnsi"/>
          <w:sz w:val="22"/>
          <w:szCs w:val="22"/>
          <w:lang w:val="nl-NL"/>
        </w:rPr>
        <w:t>eer wel mogelijk zelf van tevoren casus</w:t>
      </w:r>
      <w:r w:rsidR="00CF2CDD" w:rsidRPr="00C45131">
        <w:rPr>
          <w:rFonts w:cstheme="minorHAnsi"/>
          <w:sz w:val="22"/>
          <w:szCs w:val="22"/>
          <w:lang w:val="nl-NL"/>
        </w:rPr>
        <w:t>sen</w:t>
      </w:r>
      <w:r w:rsidRPr="00C45131">
        <w:rPr>
          <w:rFonts w:cstheme="minorHAnsi"/>
          <w:sz w:val="22"/>
          <w:szCs w:val="22"/>
          <w:lang w:val="nl-NL"/>
        </w:rPr>
        <w:t xml:space="preserve"> of andere punten in</w:t>
      </w:r>
      <w:r w:rsidR="00CF2CDD" w:rsidRPr="00C45131">
        <w:rPr>
          <w:rFonts w:cstheme="minorHAnsi"/>
          <w:sz w:val="22"/>
          <w:szCs w:val="22"/>
          <w:lang w:val="nl-NL"/>
        </w:rPr>
        <w:t xml:space="preserve"> te </w:t>
      </w:r>
      <w:r w:rsidRPr="00C45131">
        <w:rPr>
          <w:rFonts w:cstheme="minorHAnsi"/>
          <w:sz w:val="22"/>
          <w:szCs w:val="22"/>
          <w:lang w:val="nl-NL"/>
        </w:rPr>
        <w:t>brengen</w:t>
      </w:r>
      <w:r w:rsidR="00CF2CDD" w:rsidRPr="00C45131">
        <w:rPr>
          <w:rFonts w:cstheme="minorHAnsi"/>
          <w:sz w:val="22"/>
          <w:szCs w:val="22"/>
          <w:lang w:val="nl-NL"/>
        </w:rPr>
        <w:t xml:space="preserve"> of</w:t>
      </w:r>
      <w:r w:rsidRPr="00C45131">
        <w:rPr>
          <w:rFonts w:cstheme="minorHAnsi"/>
          <w:sz w:val="22"/>
          <w:szCs w:val="22"/>
          <w:lang w:val="nl-NL"/>
        </w:rPr>
        <w:t xml:space="preserve"> mee</w:t>
      </w:r>
      <w:r w:rsidR="00CF2CDD" w:rsidRPr="00C45131">
        <w:rPr>
          <w:rFonts w:cstheme="minorHAnsi"/>
          <w:sz w:val="22"/>
          <w:szCs w:val="22"/>
          <w:lang w:val="nl-NL"/>
        </w:rPr>
        <w:t xml:space="preserve"> te </w:t>
      </w:r>
      <w:r w:rsidRPr="00C45131">
        <w:rPr>
          <w:rFonts w:cstheme="minorHAnsi"/>
          <w:sz w:val="22"/>
          <w:szCs w:val="22"/>
          <w:lang w:val="nl-NL"/>
        </w:rPr>
        <w:t>nemen</w:t>
      </w:r>
      <w:r w:rsidR="00CF2CDD" w:rsidRPr="00C45131">
        <w:rPr>
          <w:rFonts w:cstheme="minorHAnsi"/>
          <w:sz w:val="22"/>
          <w:szCs w:val="22"/>
          <w:lang w:val="nl-NL"/>
        </w:rPr>
        <w:t>,</w:t>
      </w:r>
      <w:r w:rsidRPr="00C45131">
        <w:rPr>
          <w:rFonts w:cstheme="minorHAnsi"/>
          <w:sz w:val="22"/>
          <w:szCs w:val="22"/>
          <w:lang w:val="nl-NL"/>
        </w:rPr>
        <w:t xml:space="preserve"> die tijdens de cursusdag k</w:t>
      </w:r>
      <w:r w:rsidR="00CF2CDD" w:rsidRPr="00C45131">
        <w:rPr>
          <w:rFonts w:cstheme="minorHAnsi"/>
          <w:sz w:val="22"/>
          <w:szCs w:val="22"/>
          <w:lang w:val="nl-NL"/>
        </w:rPr>
        <w:t>unne</w:t>
      </w:r>
      <w:r w:rsidRPr="00C45131">
        <w:rPr>
          <w:rFonts w:cstheme="minorHAnsi"/>
          <w:sz w:val="22"/>
          <w:szCs w:val="22"/>
          <w:lang w:val="nl-NL"/>
        </w:rPr>
        <w:t>n worden besproken (of op een ander moment).</w:t>
      </w:r>
    </w:p>
    <w:p w14:paraId="1848595A" w14:textId="63EB50F9" w:rsidR="00495C70" w:rsidRPr="00C45131" w:rsidRDefault="00495C70" w:rsidP="00495C70">
      <w:pPr>
        <w:rPr>
          <w:rFonts w:cstheme="minorHAnsi"/>
          <w:sz w:val="22"/>
          <w:szCs w:val="22"/>
          <w:lang w:val="nl-NL"/>
        </w:rPr>
      </w:pPr>
      <w:r w:rsidRPr="00C45131">
        <w:rPr>
          <w:rFonts w:cstheme="minorHAnsi"/>
          <w:sz w:val="22"/>
          <w:szCs w:val="22"/>
          <w:lang w:val="nl-NL"/>
        </w:rPr>
        <w:t xml:space="preserve">Mail naar </w:t>
      </w:r>
      <w:hyperlink r:id="rId11" w:history="1">
        <w:r w:rsidRPr="00C45131">
          <w:rPr>
            <w:rStyle w:val="Hyperlink"/>
            <w:rFonts w:cstheme="minorHAnsi"/>
            <w:sz w:val="22"/>
            <w:szCs w:val="22"/>
            <w:lang w:val="nl-NL"/>
          </w:rPr>
          <w:t>h.m.lavermanberbee@gmail.com</w:t>
        </w:r>
      </w:hyperlink>
      <w:r w:rsidRPr="00C45131">
        <w:rPr>
          <w:rFonts w:cstheme="minorHAnsi"/>
          <w:sz w:val="22"/>
          <w:szCs w:val="22"/>
          <w:lang w:val="nl-NL"/>
        </w:rPr>
        <w:t xml:space="preserve"> o.v.v. cursus O</w:t>
      </w:r>
      <w:r w:rsidR="00FB4C20" w:rsidRPr="00C45131">
        <w:rPr>
          <w:rFonts w:cstheme="minorHAnsi"/>
          <w:sz w:val="22"/>
          <w:szCs w:val="22"/>
          <w:lang w:val="nl-NL"/>
        </w:rPr>
        <w:t>mgevingswet Gelderland</w:t>
      </w:r>
      <w:r w:rsidRPr="00C45131">
        <w:rPr>
          <w:rFonts w:cstheme="minorHAnsi"/>
          <w:sz w:val="22"/>
          <w:szCs w:val="22"/>
          <w:lang w:val="nl-NL"/>
        </w:rPr>
        <w:t xml:space="preserve">, </w:t>
      </w:r>
      <w:r w:rsidR="00FB4C20" w:rsidRPr="00C45131">
        <w:rPr>
          <w:rFonts w:cstheme="minorHAnsi"/>
          <w:sz w:val="22"/>
          <w:szCs w:val="22"/>
          <w:lang w:val="nl-NL"/>
        </w:rPr>
        <w:t xml:space="preserve">11 maart </w:t>
      </w:r>
      <w:r w:rsidRPr="00C45131">
        <w:rPr>
          <w:rFonts w:cstheme="minorHAnsi"/>
          <w:sz w:val="22"/>
          <w:szCs w:val="22"/>
          <w:lang w:val="nl-NL"/>
        </w:rPr>
        <w:t>2022.</w:t>
      </w:r>
    </w:p>
    <w:p w14:paraId="2A989A01" w14:textId="77777777" w:rsidR="00495C70" w:rsidRPr="00C45131" w:rsidRDefault="00495C70" w:rsidP="00495C70">
      <w:pPr>
        <w:rPr>
          <w:rFonts w:cstheme="minorHAnsi"/>
          <w:bCs/>
          <w:sz w:val="22"/>
          <w:szCs w:val="22"/>
          <w:lang w:val="nl-NL"/>
        </w:rPr>
      </w:pPr>
      <w:bookmarkStart w:id="1" w:name="_GoBack"/>
      <w:bookmarkEnd w:id="1"/>
    </w:p>
    <w:p w14:paraId="3B58D6B4" w14:textId="6DBC8EA8" w:rsidR="00495C70" w:rsidRPr="00C45131" w:rsidRDefault="00495C70" w:rsidP="00CF2CDD">
      <w:pPr>
        <w:pStyle w:val="Lijstalinea"/>
        <w:numPr>
          <w:ilvl w:val="0"/>
          <w:numId w:val="2"/>
        </w:numPr>
        <w:ind w:left="284" w:hanging="284"/>
        <w:rPr>
          <w:rFonts w:cstheme="minorHAnsi"/>
          <w:b/>
          <w:color w:val="70AD47" w:themeColor="accent6"/>
          <w:sz w:val="22"/>
          <w:szCs w:val="22"/>
          <w:lang w:val="nl-NL"/>
        </w:rPr>
      </w:pPr>
      <w:r w:rsidRPr="00C45131">
        <w:rPr>
          <w:rFonts w:cstheme="minorHAnsi"/>
          <w:b/>
          <w:color w:val="70AD47" w:themeColor="accent6"/>
          <w:sz w:val="22"/>
          <w:szCs w:val="22"/>
          <w:lang w:val="nl-NL"/>
        </w:rPr>
        <w:t xml:space="preserve">Cursusdag-op-locatie op vrijdag </w:t>
      </w:r>
      <w:r w:rsidR="008255C3" w:rsidRPr="00C45131">
        <w:rPr>
          <w:rFonts w:cstheme="minorHAnsi"/>
          <w:b/>
          <w:color w:val="70AD47" w:themeColor="accent6"/>
          <w:sz w:val="22"/>
          <w:szCs w:val="22"/>
          <w:lang w:val="nl-NL"/>
        </w:rPr>
        <w:t xml:space="preserve">11 maart </w:t>
      </w:r>
      <w:r w:rsidR="00CF2CDD" w:rsidRPr="00C45131">
        <w:rPr>
          <w:rFonts w:cstheme="minorHAnsi"/>
          <w:b/>
          <w:color w:val="70AD47" w:themeColor="accent6"/>
          <w:sz w:val="22"/>
          <w:szCs w:val="22"/>
          <w:lang w:val="nl-NL"/>
        </w:rPr>
        <w:t>2022</w:t>
      </w:r>
      <w:r w:rsidR="00FB4C20" w:rsidRPr="00C45131">
        <w:rPr>
          <w:rFonts w:cstheme="minorHAnsi"/>
          <w:b/>
          <w:color w:val="70AD47" w:themeColor="accent6"/>
          <w:sz w:val="22"/>
          <w:szCs w:val="22"/>
          <w:lang w:val="nl-NL"/>
        </w:rPr>
        <w:t>*</w:t>
      </w:r>
    </w:p>
    <w:p w14:paraId="5A319606" w14:textId="2A014166" w:rsidR="00495C70" w:rsidRPr="00C45131" w:rsidRDefault="00495C70" w:rsidP="00495C70">
      <w:pPr>
        <w:rPr>
          <w:rFonts w:cstheme="minorHAnsi"/>
          <w:sz w:val="22"/>
          <w:szCs w:val="22"/>
          <w:lang w:val="nl-NL"/>
        </w:rPr>
      </w:pPr>
      <w:r w:rsidRPr="00C45131">
        <w:rPr>
          <w:rFonts w:cstheme="minorHAnsi"/>
          <w:sz w:val="22"/>
          <w:szCs w:val="22"/>
          <w:lang w:val="nl-NL"/>
        </w:rPr>
        <w:t xml:space="preserve">Het doel van dit deel is om met elkaar bewust te worden van welke manieren er zijn om als erfgoedvrijwilliger op een effectieve manier op te komen voor het belang van erfgoed onder het stramien van de nieuwe </w:t>
      </w:r>
      <w:r w:rsidR="00CF2CDD" w:rsidRPr="00C45131">
        <w:rPr>
          <w:rFonts w:cstheme="minorHAnsi"/>
          <w:sz w:val="22"/>
          <w:szCs w:val="22"/>
          <w:lang w:val="nl-NL"/>
        </w:rPr>
        <w:t>O</w:t>
      </w:r>
      <w:r w:rsidRPr="00C45131">
        <w:rPr>
          <w:rFonts w:cstheme="minorHAnsi"/>
          <w:sz w:val="22"/>
          <w:szCs w:val="22"/>
          <w:lang w:val="nl-NL"/>
        </w:rPr>
        <w:t>mgevingswet. Met name:</w:t>
      </w:r>
    </w:p>
    <w:p w14:paraId="3B554DD4" w14:textId="0878055A" w:rsidR="00495C70" w:rsidRPr="00C45131" w:rsidRDefault="00495C70" w:rsidP="00495C70">
      <w:pPr>
        <w:rPr>
          <w:rFonts w:cstheme="minorHAnsi"/>
          <w:sz w:val="22"/>
          <w:szCs w:val="22"/>
          <w:lang w:val="nl-NL"/>
        </w:rPr>
      </w:pPr>
      <w:r w:rsidRPr="00C45131">
        <w:rPr>
          <w:rFonts w:cstheme="minorHAnsi"/>
          <w:sz w:val="22"/>
          <w:szCs w:val="22"/>
          <w:lang w:val="nl-NL"/>
        </w:rPr>
        <w:t>Inzichtelijk maken wat de veranderingen zijn in de wijze waarop erfgoed een plaats heeft in het omgevingsbeleid. (Hoe werkt het systeem en wat is er veranderd</w:t>
      </w:r>
      <w:r w:rsidR="00CF2CDD" w:rsidRPr="00C45131">
        <w:rPr>
          <w:rFonts w:cstheme="minorHAnsi"/>
          <w:sz w:val="22"/>
          <w:szCs w:val="22"/>
          <w:lang w:val="nl-NL"/>
        </w:rPr>
        <w:t>?</w:t>
      </w:r>
      <w:r w:rsidRPr="00C45131">
        <w:rPr>
          <w:rFonts w:cstheme="minorHAnsi"/>
          <w:sz w:val="22"/>
          <w:szCs w:val="22"/>
          <w:lang w:val="nl-NL"/>
        </w:rPr>
        <w:t>)</w:t>
      </w:r>
    </w:p>
    <w:p w14:paraId="52979C33" w14:textId="77777777" w:rsidR="00495C70" w:rsidRPr="00C45131" w:rsidRDefault="00495C70" w:rsidP="00495C70">
      <w:pPr>
        <w:rPr>
          <w:rFonts w:cstheme="minorHAnsi"/>
          <w:sz w:val="22"/>
          <w:szCs w:val="22"/>
          <w:lang w:val="nl-NL"/>
        </w:rPr>
      </w:pPr>
      <w:r w:rsidRPr="00C45131">
        <w:rPr>
          <w:rFonts w:cstheme="minorHAnsi"/>
          <w:sz w:val="22"/>
          <w:szCs w:val="22"/>
          <w:lang w:val="nl-NL"/>
        </w:rPr>
        <w:t>Hoe werkt participatie en wanneer stap je er wel en niet in?</w:t>
      </w:r>
    </w:p>
    <w:p w14:paraId="1D5036BB" w14:textId="72242C23" w:rsidR="008255C3" w:rsidRPr="00C45131" w:rsidRDefault="00495C70" w:rsidP="00495C70">
      <w:pPr>
        <w:rPr>
          <w:rFonts w:cstheme="minorHAnsi"/>
          <w:sz w:val="22"/>
          <w:szCs w:val="22"/>
          <w:lang w:val="nl-NL"/>
        </w:rPr>
      </w:pPr>
      <w:r w:rsidRPr="00C45131">
        <w:rPr>
          <w:rFonts w:cstheme="minorHAnsi"/>
          <w:sz w:val="22"/>
          <w:szCs w:val="22"/>
          <w:lang w:val="nl-NL"/>
        </w:rPr>
        <w:t>Het komen tot een handelingsperspectief voor het agenderen van het erfgoedbelang in de planfiguren. (Wat kan er en wat is zonde van de moeite</w:t>
      </w:r>
      <w:r w:rsidR="001B6BE8" w:rsidRPr="00C45131">
        <w:rPr>
          <w:rFonts w:cstheme="minorHAnsi"/>
          <w:sz w:val="22"/>
          <w:szCs w:val="22"/>
          <w:lang w:val="nl-NL"/>
        </w:rPr>
        <w:t>?</w:t>
      </w:r>
      <w:r w:rsidRPr="00C45131">
        <w:rPr>
          <w:rFonts w:cstheme="minorHAnsi"/>
          <w:sz w:val="22"/>
          <w:szCs w:val="22"/>
          <w:lang w:val="nl-NL"/>
        </w:rPr>
        <w:t>)</w:t>
      </w:r>
      <w:r w:rsidRPr="00C45131">
        <w:rPr>
          <w:rFonts w:cstheme="minorHAnsi"/>
          <w:color w:val="70AD47" w:themeColor="accent6"/>
          <w:sz w:val="22"/>
          <w:szCs w:val="22"/>
          <w:lang w:val="nl-NL"/>
        </w:rPr>
        <w:t>:</w:t>
      </w:r>
    </w:p>
    <w:p w14:paraId="0446C6B6" w14:textId="77777777" w:rsidR="001B6BE8" w:rsidRPr="00C45131" w:rsidRDefault="001B6BE8" w:rsidP="00495C70">
      <w:pPr>
        <w:rPr>
          <w:rFonts w:cstheme="minorHAnsi"/>
          <w:bCs/>
          <w:sz w:val="22"/>
          <w:szCs w:val="22"/>
          <w:lang w:val="nl-NL"/>
        </w:rPr>
      </w:pPr>
    </w:p>
    <w:p w14:paraId="0E9176A4" w14:textId="18847FE9" w:rsidR="00495C70" w:rsidRPr="00C45131" w:rsidRDefault="00495C70" w:rsidP="001B6BE8">
      <w:pPr>
        <w:jc w:val="right"/>
        <w:rPr>
          <w:rFonts w:cstheme="minorHAnsi"/>
          <w:b/>
          <w:sz w:val="22"/>
          <w:szCs w:val="22"/>
          <w:lang w:val="nl-NL"/>
        </w:rPr>
      </w:pPr>
      <w:r w:rsidRPr="00C45131">
        <w:rPr>
          <w:rFonts w:cstheme="minorHAnsi"/>
          <w:b/>
          <w:color w:val="70AD47" w:themeColor="accent6"/>
          <w:sz w:val="22"/>
          <w:szCs w:val="22"/>
          <w:lang w:val="nl-NL"/>
        </w:rPr>
        <w:t>Dagprogramma zelf -&gt;</w:t>
      </w:r>
    </w:p>
    <w:p w14:paraId="2E2BCF82" w14:textId="61C47B1A" w:rsidR="001B6BE8" w:rsidRPr="00C45131" w:rsidRDefault="001B6BE8" w:rsidP="001B6BE8">
      <w:pPr>
        <w:rPr>
          <w:rFonts w:cstheme="minorHAnsi"/>
          <w:bCs/>
          <w:sz w:val="22"/>
          <w:szCs w:val="22"/>
          <w:lang w:val="nl-NL"/>
        </w:rPr>
      </w:pPr>
    </w:p>
    <w:p w14:paraId="49B37C39" w14:textId="77777777" w:rsidR="001B6BE8" w:rsidRPr="00C45131" w:rsidRDefault="001B6BE8" w:rsidP="001B6BE8">
      <w:pPr>
        <w:rPr>
          <w:rFonts w:cstheme="minorHAnsi"/>
          <w:bCs/>
          <w:sz w:val="22"/>
          <w:szCs w:val="22"/>
          <w:lang w:val="nl-NL"/>
        </w:rPr>
      </w:pPr>
    </w:p>
    <w:p w14:paraId="7D8130E4" w14:textId="491715A9" w:rsidR="00E43DA5" w:rsidRPr="00C45131" w:rsidRDefault="00E43DA5" w:rsidP="001F644D">
      <w:pPr>
        <w:rPr>
          <w:rFonts w:cstheme="minorHAnsi"/>
          <w:bCs/>
          <w:sz w:val="22"/>
          <w:szCs w:val="22"/>
          <w:lang w:val="nl-NL"/>
        </w:rPr>
      </w:pPr>
    </w:p>
    <w:p w14:paraId="603D8753" w14:textId="68CA8E85" w:rsidR="001F644D" w:rsidRPr="00C45131" w:rsidRDefault="001F644D" w:rsidP="001F644D">
      <w:pPr>
        <w:rPr>
          <w:rFonts w:cstheme="minorHAnsi"/>
          <w:bCs/>
          <w:sz w:val="22"/>
          <w:szCs w:val="22"/>
          <w:lang w:val="nl-NL"/>
        </w:rPr>
      </w:pPr>
      <w:r w:rsidRPr="00C45131">
        <w:rPr>
          <w:rFonts w:cstheme="minorHAnsi"/>
          <w:b/>
          <w:color w:val="70AD47" w:themeColor="accent6"/>
          <w:sz w:val="22"/>
          <w:szCs w:val="22"/>
          <w:lang w:val="nl-NL"/>
        </w:rPr>
        <w:lastRenderedPageBreak/>
        <w:t>DAGPROGRAMMA Erfgoedvrijwilligers en de Omgevingswet d.d. vrijdag 11 maart 2022</w:t>
      </w:r>
      <w:r w:rsidR="00FB4C20" w:rsidRPr="00C45131">
        <w:rPr>
          <w:rFonts w:cstheme="minorHAnsi"/>
          <w:b/>
          <w:color w:val="70AD47" w:themeColor="accent6"/>
          <w:sz w:val="22"/>
          <w:szCs w:val="22"/>
          <w:lang w:val="nl-NL"/>
        </w:rPr>
        <w:t>*</w:t>
      </w:r>
      <w:r w:rsidR="000D04B2" w:rsidRPr="00C45131">
        <w:rPr>
          <w:rFonts w:cstheme="minorHAnsi"/>
          <w:bCs/>
          <w:sz w:val="22"/>
          <w:szCs w:val="22"/>
          <w:highlight w:val="yellow"/>
          <w:lang w:val="nl-NL"/>
        </w:rPr>
        <w:t>.</w:t>
      </w:r>
    </w:p>
    <w:p w14:paraId="52A9216D" w14:textId="77777777" w:rsidR="001B6BE8" w:rsidRPr="00C45131" w:rsidRDefault="001B6BE8" w:rsidP="001F644D">
      <w:pPr>
        <w:rPr>
          <w:rFonts w:cstheme="minorHAnsi"/>
          <w:b/>
          <w:color w:val="7F7F7F" w:themeColor="text1" w:themeTint="80"/>
          <w:sz w:val="22"/>
          <w:szCs w:val="22"/>
          <w:lang w:val="nl-NL"/>
        </w:rPr>
      </w:pPr>
    </w:p>
    <w:p w14:paraId="337D5598" w14:textId="6F575B23" w:rsidR="001F644D" w:rsidRPr="00C45131" w:rsidRDefault="001F644D" w:rsidP="001F644D">
      <w:pPr>
        <w:rPr>
          <w:rFonts w:cstheme="minorHAnsi"/>
          <w:b/>
          <w:color w:val="7F7F7F" w:themeColor="text1" w:themeTint="80"/>
          <w:sz w:val="22"/>
          <w:szCs w:val="22"/>
          <w:lang w:val="nl-NL"/>
        </w:rPr>
      </w:pPr>
      <w:r w:rsidRPr="00C45131">
        <w:rPr>
          <w:rFonts w:cstheme="minorHAnsi"/>
          <w:b/>
          <w:color w:val="7F7F7F" w:themeColor="text1" w:themeTint="80"/>
          <w:sz w:val="22"/>
          <w:szCs w:val="22"/>
          <w:lang w:val="nl-NL"/>
        </w:rPr>
        <w:t>(Ter voorbereiding heeft</w:t>
      </w:r>
      <w:r w:rsidR="002C1C15" w:rsidRPr="00C45131">
        <w:rPr>
          <w:rFonts w:cstheme="minorHAnsi"/>
          <w:b/>
          <w:color w:val="7F7F7F" w:themeColor="text1" w:themeTint="80"/>
          <w:sz w:val="22"/>
          <w:szCs w:val="22"/>
          <w:lang w:val="nl-NL"/>
        </w:rPr>
        <w:t xml:space="preserve"> </w:t>
      </w:r>
      <w:r w:rsidRPr="00C45131">
        <w:rPr>
          <w:rFonts w:cstheme="minorHAnsi"/>
          <w:b/>
          <w:color w:val="7F7F7F" w:themeColor="text1" w:themeTint="80"/>
          <w:sz w:val="22"/>
          <w:szCs w:val="22"/>
          <w:lang w:val="nl-NL"/>
        </w:rPr>
        <w:t xml:space="preserve">u de digitale module Omgevingswet en </w:t>
      </w:r>
      <w:r w:rsidR="005374B3" w:rsidRPr="00C45131">
        <w:rPr>
          <w:rFonts w:cstheme="minorHAnsi"/>
          <w:b/>
          <w:color w:val="7F7F7F" w:themeColor="text1" w:themeTint="80"/>
          <w:sz w:val="22"/>
          <w:szCs w:val="22"/>
          <w:lang w:val="nl-NL"/>
        </w:rPr>
        <w:t>c</w:t>
      </w:r>
      <w:r w:rsidRPr="00C45131">
        <w:rPr>
          <w:rFonts w:cstheme="minorHAnsi"/>
          <w:b/>
          <w:color w:val="7F7F7F" w:themeColor="text1" w:themeTint="80"/>
          <w:sz w:val="22"/>
          <w:szCs w:val="22"/>
          <w:lang w:val="nl-NL"/>
        </w:rPr>
        <w:t xml:space="preserve">ultureel </w:t>
      </w:r>
      <w:r w:rsidR="005374B3" w:rsidRPr="00C45131">
        <w:rPr>
          <w:rFonts w:cstheme="minorHAnsi"/>
          <w:b/>
          <w:color w:val="7F7F7F" w:themeColor="text1" w:themeTint="80"/>
          <w:sz w:val="22"/>
          <w:szCs w:val="22"/>
          <w:lang w:val="nl-NL"/>
        </w:rPr>
        <w:t>e</w:t>
      </w:r>
      <w:r w:rsidRPr="00C45131">
        <w:rPr>
          <w:rFonts w:cstheme="minorHAnsi"/>
          <w:b/>
          <w:color w:val="7F7F7F" w:themeColor="text1" w:themeTint="80"/>
          <w:sz w:val="22"/>
          <w:szCs w:val="22"/>
          <w:lang w:val="nl-NL"/>
        </w:rPr>
        <w:t>rfgoed: een eerste kennismaking, doorgenomen</w:t>
      </w:r>
      <w:r w:rsidR="002C1C15" w:rsidRPr="00C45131">
        <w:rPr>
          <w:rFonts w:cstheme="minorHAnsi"/>
          <w:b/>
          <w:color w:val="7F7F7F" w:themeColor="text1" w:themeTint="80"/>
          <w:sz w:val="22"/>
          <w:szCs w:val="22"/>
          <w:lang w:val="nl-NL"/>
        </w:rPr>
        <w:t>.</w:t>
      </w:r>
      <w:r w:rsidRPr="00C45131">
        <w:rPr>
          <w:rFonts w:cstheme="minorHAnsi"/>
          <w:b/>
          <w:color w:val="7F7F7F" w:themeColor="text1" w:themeTint="80"/>
          <w:sz w:val="22"/>
          <w:szCs w:val="22"/>
          <w:lang w:val="nl-NL"/>
        </w:rPr>
        <w:t xml:space="preserve"> </w:t>
      </w:r>
      <w:r w:rsidR="00E43DA5" w:rsidRPr="00C45131">
        <w:rPr>
          <w:rFonts w:cstheme="minorHAnsi"/>
          <w:b/>
          <w:color w:val="7F7F7F" w:themeColor="text1" w:themeTint="80"/>
          <w:sz w:val="22"/>
          <w:szCs w:val="22"/>
          <w:lang w:val="nl-NL"/>
        </w:rPr>
        <w:t xml:space="preserve"> Deze wordt u , na uw opgave, van tevoren toegestuurd.</w:t>
      </w:r>
      <w:r w:rsidRPr="00C45131">
        <w:rPr>
          <w:rFonts w:cstheme="minorHAnsi"/>
          <w:b/>
          <w:color w:val="7F7F7F" w:themeColor="text1" w:themeTint="80"/>
          <w:sz w:val="22"/>
          <w:szCs w:val="22"/>
          <w:lang w:val="nl-NL"/>
        </w:rPr>
        <w:t>)</w:t>
      </w:r>
      <w:r w:rsidR="00FA4E92" w:rsidRPr="00C45131">
        <w:rPr>
          <w:rFonts w:cstheme="minorHAnsi"/>
          <w:b/>
          <w:color w:val="7F7F7F" w:themeColor="text1" w:themeTint="80"/>
          <w:sz w:val="22"/>
          <w:szCs w:val="22"/>
          <w:lang w:val="nl-NL"/>
        </w:rPr>
        <w:t xml:space="preserve"> Maximum aantal deelnemers sowieso 24 personen of minder vanwege dan geldende coronamaatregelen).</w:t>
      </w:r>
    </w:p>
    <w:p w14:paraId="6A4964E9" w14:textId="77777777" w:rsidR="001F644D" w:rsidRPr="00C45131" w:rsidRDefault="001F644D" w:rsidP="001F644D">
      <w:pPr>
        <w:rPr>
          <w:rFonts w:cstheme="minorHAnsi"/>
          <w:bCs/>
          <w:sz w:val="22"/>
          <w:szCs w:val="22"/>
          <w:lang w:val="nl-NL"/>
        </w:rPr>
      </w:pPr>
    </w:p>
    <w:p w14:paraId="1CB11D6E" w14:textId="77777777" w:rsidR="001F644D" w:rsidRPr="00C45131" w:rsidRDefault="001F644D" w:rsidP="001F644D">
      <w:pPr>
        <w:rPr>
          <w:rFonts w:cstheme="minorHAnsi"/>
          <w:sz w:val="22"/>
          <w:szCs w:val="22"/>
          <w:lang w:val="nl-NL"/>
        </w:rPr>
      </w:pPr>
      <w:r w:rsidRPr="00C45131">
        <w:rPr>
          <w:rFonts w:cstheme="minorHAnsi"/>
          <w:b/>
          <w:sz w:val="22"/>
          <w:szCs w:val="22"/>
          <w:lang w:val="nl-NL"/>
        </w:rPr>
        <w:t>Locatie</w:t>
      </w:r>
      <w:r w:rsidRPr="00C45131">
        <w:rPr>
          <w:rFonts w:cstheme="minorHAnsi"/>
          <w:sz w:val="22"/>
          <w:szCs w:val="22"/>
          <w:lang w:val="nl-NL"/>
        </w:rPr>
        <w:t xml:space="preserve">: Erfgoed Gelderland, Westervoortsedijk 67-D, 6827 AT </w:t>
      </w:r>
      <w:r w:rsidRPr="00C45131">
        <w:rPr>
          <w:rFonts w:cstheme="minorHAnsi"/>
          <w:b/>
          <w:sz w:val="22"/>
          <w:szCs w:val="22"/>
          <w:lang w:val="nl-NL"/>
        </w:rPr>
        <w:t>Arnhem</w:t>
      </w:r>
      <w:r w:rsidRPr="00C45131">
        <w:rPr>
          <w:rFonts w:cstheme="minorHAnsi"/>
          <w:sz w:val="22"/>
          <w:szCs w:val="22"/>
          <w:lang w:val="nl-NL"/>
        </w:rPr>
        <w:t>, Gelderland</w:t>
      </w:r>
    </w:p>
    <w:p w14:paraId="51C2D62F" w14:textId="77777777" w:rsidR="001F644D" w:rsidRPr="00C45131" w:rsidRDefault="001F644D" w:rsidP="005374B3">
      <w:pPr>
        <w:rPr>
          <w:rFonts w:cstheme="minorHAnsi"/>
          <w:sz w:val="22"/>
          <w:szCs w:val="22"/>
          <w:lang w:val="nl-NL"/>
        </w:rPr>
      </w:pPr>
      <w:r w:rsidRPr="00C45131">
        <w:rPr>
          <w:rFonts w:cstheme="minorHAnsi"/>
          <w:sz w:val="22"/>
          <w:szCs w:val="22"/>
          <w:lang w:val="nl-NL"/>
        </w:rPr>
        <w:t>Voor de route, parkeren en OV zie op https://erfgoedgelderland.nl/contact/</w:t>
      </w:r>
    </w:p>
    <w:p w14:paraId="3A9F9F05" w14:textId="0EAB9226" w:rsidR="001F644D" w:rsidRPr="00C45131" w:rsidRDefault="001F644D" w:rsidP="005374B3">
      <w:pPr>
        <w:rPr>
          <w:rFonts w:cstheme="minorHAnsi"/>
          <w:sz w:val="22"/>
          <w:szCs w:val="22"/>
          <w:lang w:val="nl-NL"/>
        </w:rPr>
      </w:pPr>
      <w:r w:rsidRPr="00C45131">
        <w:rPr>
          <w:rFonts w:cstheme="minorHAnsi"/>
          <w:sz w:val="22"/>
          <w:szCs w:val="22"/>
          <w:lang w:val="nl-NL"/>
        </w:rPr>
        <w:t xml:space="preserve">Tijd: </w:t>
      </w:r>
      <w:r w:rsidR="002C1C15" w:rsidRPr="00C45131">
        <w:rPr>
          <w:rFonts w:cstheme="minorHAnsi"/>
          <w:sz w:val="22"/>
          <w:szCs w:val="22"/>
          <w:lang w:val="nl-NL"/>
        </w:rPr>
        <w:t xml:space="preserve">aanvang </w:t>
      </w:r>
      <w:r w:rsidRPr="00C45131">
        <w:rPr>
          <w:rFonts w:cstheme="minorHAnsi"/>
          <w:sz w:val="22"/>
          <w:szCs w:val="22"/>
          <w:lang w:val="nl-NL"/>
        </w:rPr>
        <w:t>10.30</w:t>
      </w:r>
      <w:r w:rsidR="005374B3" w:rsidRPr="00C45131">
        <w:rPr>
          <w:rFonts w:cstheme="minorHAnsi"/>
          <w:sz w:val="22"/>
          <w:szCs w:val="22"/>
          <w:lang w:val="nl-NL"/>
        </w:rPr>
        <w:t xml:space="preserve"> uur</w:t>
      </w:r>
      <w:r w:rsidR="00E43DA5" w:rsidRPr="00C45131">
        <w:rPr>
          <w:rFonts w:cstheme="minorHAnsi"/>
          <w:sz w:val="22"/>
          <w:szCs w:val="22"/>
          <w:lang w:val="nl-NL"/>
        </w:rPr>
        <w:t>– sluiting</w:t>
      </w:r>
      <w:r w:rsidR="002C1C15" w:rsidRPr="00C45131">
        <w:rPr>
          <w:rFonts w:cstheme="minorHAnsi"/>
          <w:sz w:val="22"/>
          <w:szCs w:val="22"/>
          <w:lang w:val="nl-NL"/>
        </w:rPr>
        <w:t xml:space="preserve"> om </w:t>
      </w:r>
      <w:r w:rsidRPr="00C45131">
        <w:rPr>
          <w:rFonts w:cstheme="minorHAnsi"/>
          <w:sz w:val="22"/>
          <w:szCs w:val="22"/>
          <w:lang w:val="nl-NL"/>
        </w:rPr>
        <w:t>16.00 uur</w:t>
      </w:r>
      <w:r w:rsidR="002C1C15" w:rsidRPr="00C45131">
        <w:rPr>
          <w:rFonts w:cstheme="minorHAnsi"/>
          <w:sz w:val="22"/>
          <w:szCs w:val="22"/>
          <w:lang w:val="nl-NL"/>
        </w:rPr>
        <w:t>, met mogelijkheid tot napraten.</w:t>
      </w:r>
    </w:p>
    <w:p w14:paraId="18A44368" w14:textId="77777777" w:rsidR="001F644D" w:rsidRPr="00C45131" w:rsidRDefault="001F644D" w:rsidP="001F644D">
      <w:pPr>
        <w:rPr>
          <w:rFonts w:cstheme="minorHAnsi"/>
          <w:sz w:val="22"/>
          <w:szCs w:val="22"/>
          <w:lang w:val="nl-NL"/>
        </w:rPr>
      </w:pPr>
    </w:p>
    <w:p w14:paraId="70BAB649" w14:textId="77777777" w:rsidR="001F644D" w:rsidRPr="00C45131" w:rsidRDefault="001F644D" w:rsidP="001F644D">
      <w:pPr>
        <w:rPr>
          <w:rFonts w:cstheme="minorHAnsi"/>
          <w:b/>
          <w:sz w:val="22"/>
          <w:szCs w:val="22"/>
          <w:lang w:val="nl-NL"/>
        </w:rPr>
      </w:pPr>
      <w:r w:rsidRPr="00C45131">
        <w:rPr>
          <w:rFonts w:cstheme="minorHAnsi"/>
          <w:b/>
          <w:sz w:val="22"/>
          <w:szCs w:val="22"/>
          <w:lang w:val="nl-NL"/>
        </w:rPr>
        <w:t>Programma:</w:t>
      </w:r>
    </w:p>
    <w:p w14:paraId="747C4003" w14:textId="5CDAD654" w:rsidR="005374B3" w:rsidRPr="00C45131" w:rsidRDefault="001F644D" w:rsidP="005374B3">
      <w:pPr>
        <w:ind w:left="709" w:hanging="709"/>
        <w:rPr>
          <w:rFonts w:cstheme="minorHAnsi"/>
          <w:sz w:val="22"/>
          <w:szCs w:val="22"/>
          <w:lang w:val="nl-NL"/>
        </w:rPr>
      </w:pPr>
      <w:r w:rsidRPr="00C45131">
        <w:rPr>
          <w:rFonts w:cstheme="minorHAnsi"/>
          <w:color w:val="538135" w:themeColor="accent6" w:themeShade="BF"/>
          <w:sz w:val="22"/>
          <w:szCs w:val="22"/>
          <w:lang w:val="nl-NL"/>
        </w:rPr>
        <w:t>10.30 u</w:t>
      </w:r>
      <w:r w:rsidR="005374B3" w:rsidRPr="00C45131">
        <w:rPr>
          <w:rFonts w:cstheme="minorHAnsi"/>
          <w:color w:val="538135" w:themeColor="accent6" w:themeShade="BF"/>
          <w:sz w:val="22"/>
          <w:szCs w:val="22"/>
          <w:lang w:val="nl-NL"/>
        </w:rPr>
        <w:t>.</w:t>
      </w:r>
      <w:r w:rsidRPr="00C45131">
        <w:rPr>
          <w:rFonts w:cstheme="minorHAnsi"/>
          <w:color w:val="538135" w:themeColor="accent6" w:themeShade="BF"/>
          <w:sz w:val="22"/>
          <w:szCs w:val="22"/>
          <w:lang w:val="nl-NL"/>
        </w:rPr>
        <w:t xml:space="preserve"> – 11.00 u</w:t>
      </w:r>
      <w:r w:rsidR="005374B3" w:rsidRPr="00C45131">
        <w:rPr>
          <w:rFonts w:cstheme="minorHAnsi"/>
          <w:color w:val="538135" w:themeColor="accent6" w:themeShade="BF"/>
          <w:sz w:val="22"/>
          <w:szCs w:val="22"/>
          <w:lang w:val="nl-NL"/>
        </w:rPr>
        <w:t>.</w:t>
      </w:r>
      <w:r w:rsidRPr="00C45131">
        <w:rPr>
          <w:rFonts w:cstheme="minorHAnsi"/>
          <w:color w:val="538135" w:themeColor="accent6" w:themeShade="BF"/>
          <w:sz w:val="22"/>
          <w:szCs w:val="22"/>
          <w:lang w:val="nl-NL"/>
        </w:rPr>
        <w:t xml:space="preserve">: </w:t>
      </w:r>
      <w:r w:rsidR="005374B3" w:rsidRPr="00C45131">
        <w:rPr>
          <w:rFonts w:cstheme="minorHAnsi"/>
          <w:color w:val="000000" w:themeColor="text1"/>
          <w:sz w:val="22"/>
          <w:szCs w:val="22"/>
          <w:lang w:val="nl-NL"/>
        </w:rPr>
        <w:t>A</w:t>
      </w:r>
      <w:r w:rsidRPr="00C45131">
        <w:rPr>
          <w:rFonts w:cstheme="minorHAnsi"/>
          <w:color w:val="000000" w:themeColor="text1"/>
          <w:sz w:val="22"/>
          <w:szCs w:val="22"/>
          <w:lang w:val="nl-NL"/>
        </w:rPr>
        <w:t xml:space="preserve">ankomst en ontvangst met koffie/thee. </w:t>
      </w:r>
      <w:r w:rsidRPr="00C45131">
        <w:rPr>
          <w:rFonts w:cstheme="minorHAnsi"/>
          <w:sz w:val="22"/>
          <w:szCs w:val="22"/>
          <w:lang w:val="nl-NL"/>
        </w:rPr>
        <w:t>Verzamelen van (alsnog) een casus, vragen, punten waar u antwoord op zou willen krijgen en waar u aan wilt werken</w:t>
      </w:r>
      <w:r w:rsidR="007C4FEC" w:rsidRPr="00C45131">
        <w:rPr>
          <w:rFonts w:cstheme="minorHAnsi"/>
          <w:sz w:val="22"/>
          <w:szCs w:val="22"/>
          <w:lang w:val="nl-NL"/>
        </w:rPr>
        <w:t>.</w:t>
      </w:r>
    </w:p>
    <w:p w14:paraId="4F100880" w14:textId="600ED7B8" w:rsidR="001F644D" w:rsidRPr="00C45131" w:rsidRDefault="001F644D" w:rsidP="005374B3">
      <w:pPr>
        <w:ind w:left="709" w:hanging="709"/>
        <w:rPr>
          <w:rFonts w:cstheme="minorHAnsi"/>
          <w:sz w:val="22"/>
          <w:szCs w:val="22"/>
          <w:lang w:val="nl-NL"/>
        </w:rPr>
      </w:pPr>
      <w:r w:rsidRPr="00C45131">
        <w:rPr>
          <w:rFonts w:cstheme="minorHAnsi"/>
          <w:color w:val="538135" w:themeColor="accent6" w:themeShade="BF"/>
          <w:sz w:val="22"/>
          <w:szCs w:val="22"/>
          <w:lang w:val="nl-NL"/>
        </w:rPr>
        <w:t>11.00 u</w:t>
      </w:r>
      <w:r w:rsidR="00F40D12" w:rsidRPr="00C45131">
        <w:rPr>
          <w:rFonts w:cstheme="minorHAnsi"/>
          <w:color w:val="538135" w:themeColor="accent6" w:themeShade="BF"/>
          <w:sz w:val="22"/>
          <w:szCs w:val="22"/>
          <w:lang w:val="nl-NL"/>
        </w:rPr>
        <w:t>.</w:t>
      </w:r>
      <w:r w:rsidRPr="00C45131">
        <w:rPr>
          <w:rFonts w:cstheme="minorHAnsi"/>
          <w:color w:val="538135" w:themeColor="accent6" w:themeShade="BF"/>
          <w:sz w:val="22"/>
          <w:szCs w:val="22"/>
          <w:lang w:val="nl-NL"/>
        </w:rPr>
        <w:t xml:space="preserve"> Start programma</w:t>
      </w:r>
      <w:r w:rsidR="005374B3" w:rsidRPr="00C45131">
        <w:rPr>
          <w:rFonts w:cstheme="minorHAnsi"/>
          <w:color w:val="538135" w:themeColor="accent6" w:themeShade="BF"/>
          <w:sz w:val="22"/>
          <w:szCs w:val="22"/>
          <w:lang w:val="nl-NL"/>
        </w:rPr>
        <w:t>.</w:t>
      </w:r>
      <w:r w:rsidRPr="00C45131">
        <w:rPr>
          <w:rFonts w:cstheme="minorHAnsi"/>
          <w:sz w:val="22"/>
          <w:szCs w:val="22"/>
          <w:lang w:val="nl-NL"/>
        </w:rPr>
        <w:t xml:space="preserve"> Hetty Laverman</w:t>
      </w:r>
      <w:r w:rsidR="00C45131" w:rsidRPr="00C45131">
        <w:rPr>
          <w:rFonts w:cstheme="minorHAnsi"/>
          <w:sz w:val="22"/>
          <w:szCs w:val="22"/>
          <w:lang w:val="nl-NL"/>
        </w:rPr>
        <w:t xml:space="preserve"> </w:t>
      </w:r>
      <w:r w:rsidRPr="00C45131">
        <w:rPr>
          <w:rFonts w:cstheme="minorHAnsi"/>
          <w:sz w:val="22"/>
          <w:szCs w:val="22"/>
          <w:lang w:val="nl-NL"/>
        </w:rPr>
        <w:t xml:space="preserve"> (dagvoorzitter, </w:t>
      </w:r>
      <w:r w:rsidR="00C45131" w:rsidRPr="00C45131">
        <w:rPr>
          <w:rFonts w:cstheme="minorHAnsi"/>
          <w:sz w:val="22"/>
          <w:szCs w:val="22"/>
          <w:lang w:val="nl-NL"/>
        </w:rPr>
        <w:t>vicevoorzitter</w:t>
      </w:r>
      <w:r w:rsidRPr="00C45131">
        <w:rPr>
          <w:rFonts w:cstheme="minorHAnsi"/>
          <w:sz w:val="22"/>
          <w:szCs w:val="22"/>
          <w:lang w:val="nl-NL"/>
        </w:rPr>
        <w:t xml:space="preserve"> landelijk AWN-Archeologie; </w:t>
      </w:r>
      <w:bookmarkStart w:id="2" w:name="_Hlk95819535"/>
      <w:r w:rsidRPr="00C45131">
        <w:rPr>
          <w:rFonts w:cstheme="minorHAnsi"/>
          <w:sz w:val="22"/>
          <w:szCs w:val="22"/>
          <w:lang w:val="nl-NL"/>
        </w:rPr>
        <w:t>erfgoednetwerk Tussen Vecht en Eem</w:t>
      </w:r>
      <w:bookmarkEnd w:id="2"/>
      <w:r w:rsidR="0087646F" w:rsidRPr="00C45131">
        <w:rPr>
          <w:rFonts w:cstheme="minorHAnsi"/>
          <w:sz w:val="22"/>
          <w:szCs w:val="22"/>
          <w:lang w:val="nl-NL"/>
        </w:rPr>
        <w:t xml:space="preserve"> (TVE)</w:t>
      </w:r>
      <w:r w:rsidRPr="00C45131">
        <w:rPr>
          <w:rFonts w:cstheme="minorHAnsi"/>
          <w:sz w:val="22"/>
          <w:szCs w:val="22"/>
          <w:lang w:val="nl-NL"/>
        </w:rPr>
        <w:t xml:space="preserve">). </w:t>
      </w:r>
    </w:p>
    <w:p w14:paraId="35230911" w14:textId="6BC9ED1A" w:rsidR="001F644D" w:rsidRPr="00C45131" w:rsidRDefault="001F644D" w:rsidP="001F644D">
      <w:pPr>
        <w:ind w:left="708"/>
        <w:rPr>
          <w:rFonts w:cstheme="minorHAnsi"/>
          <w:sz w:val="22"/>
          <w:szCs w:val="22"/>
          <w:lang w:val="nl-NL"/>
        </w:rPr>
      </w:pPr>
      <w:r w:rsidRPr="00C45131">
        <w:rPr>
          <w:rFonts w:cstheme="minorHAnsi"/>
          <w:sz w:val="22"/>
          <w:szCs w:val="22"/>
          <w:lang w:val="nl-NL"/>
        </w:rPr>
        <w:t xml:space="preserve">Na welkomstwoord </w:t>
      </w:r>
      <w:r w:rsidR="00C45131" w:rsidRPr="00C45131">
        <w:rPr>
          <w:rFonts w:cstheme="minorHAnsi"/>
          <w:sz w:val="22"/>
          <w:szCs w:val="22"/>
          <w:lang w:val="nl-NL"/>
        </w:rPr>
        <w:t xml:space="preserve">door Erfgoed Gelderland, </w:t>
      </w:r>
      <w:r w:rsidRPr="00C45131">
        <w:rPr>
          <w:rFonts w:cstheme="minorHAnsi"/>
          <w:sz w:val="22"/>
          <w:szCs w:val="22"/>
          <w:lang w:val="nl-NL"/>
        </w:rPr>
        <w:t>uitleg doel bijeenkomst, actieve werkwijze en kennismaking, Hetty Laverman</w:t>
      </w:r>
      <w:r w:rsidR="00F40D12" w:rsidRPr="00C45131">
        <w:rPr>
          <w:rFonts w:cstheme="minorHAnsi"/>
          <w:sz w:val="22"/>
          <w:szCs w:val="22"/>
          <w:lang w:val="nl-NL"/>
        </w:rPr>
        <w:t>-</w:t>
      </w:r>
      <w:r w:rsidRPr="00C45131">
        <w:rPr>
          <w:rFonts w:cstheme="minorHAnsi"/>
          <w:sz w:val="22"/>
          <w:szCs w:val="22"/>
          <w:lang w:val="nl-NL"/>
        </w:rPr>
        <w:t xml:space="preserve">Berbée en Karel Loeff (directeur Heemschut) </w:t>
      </w:r>
    </w:p>
    <w:p w14:paraId="1C1FA09A" w14:textId="68DAD7F1" w:rsidR="001F644D" w:rsidRPr="00C45131" w:rsidRDefault="001F644D" w:rsidP="001F644D">
      <w:pPr>
        <w:rPr>
          <w:rFonts w:cstheme="minorHAnsi"/>
          <w:iCs/>
          <w:color w:val="538135" w:themeColor="accent6" w:themeShade="BF"/>
          <w:sz w:val="22"/>
          <w:szCs w:val="22"/>
          <w:lang w:val="nl-NL"/>
        </w:rPr>
      </w:pPr>
      <w:r w:rsidRPr="00C45131">
        <w:rPr>
          <w:rFonts w:cstheme="minorHAnsi"/>
          <w:iCs/>
          <w:color w:val="538135" w:themeColor="accent6" w:themeShade="BF"/>
          <w:sz w:val="22"/>
          <w:szCs w:val="22"/>
          <w:lang w:val="nl-NL"/>
        </w:rPr>
        <w:t>11.25</w:t>
      </w:r>
      <w:r w:rsidR="00F40D12" w:rsidRPr="00C45131">
        <w:rPr>
          <w:rFonts w:cstheme="minorHAnsi"/>
          <w:iCs/>
          <w:color w:val="538135" w:themeColor="accent6" w:themeShade="BF"/>
          <w:sz w:val="22"/>
          <w:szCs w:val="22"/>
          <w:lang w:val="nl-NL"/>
        </w:rPr>
        <w:t xml:space="preserve"> u</w:t>
      </w:r>
      <w:r w:rsidRPr="00C45131">
        <w:rPr>
          <w:rFonts w:cstheme="minorHAnsi"/>
          <w:iCs/>
          <w:color w:val="538135" w:themeColor="accent6" w:themeShade="BF"/>
          <w:sz w:val="22"/>
          <w:szCs w:val="22"/>
          <w:lang w:val="nl-NL"/>
        </w:rPr>
        <w:t xml:space="preserve">. </w:t>
      </w:r>
      <w:r w:rsidR="00F40D12" w:rsidRPr="00C45131">
        <w:rPr>
          <w:rFonts w:cstheme="minorHAnsi"/>
          <w:iCs/>
          <w:color w:val="538135" w:themeColor="accent6" w:themeShade="BF"/>
          <w:sz w:val="22"/>
          <w:szCs w:val="22"/>
          <w:lang w:val="nl-NL"/>
        </w:rPr>
        <w:t>I</w:t>
      </w:r>
      <w:r w:rsidRPr="00C45131">
        <w:rPr>
          <w:rFonts w:cstheme="minorHAnsi"/>
          <w:iCs/>
          <w:color w:val="538135" w:themeColor="accent6" w:themeShade="BF"/>
          <w:sz w:val="22"/>
          <w:szCs w:val="22"/>
          <w:lang w:val="nl-NL"/>
        </w:rPr>
        <w:t>ntroductie (interactief)</w:t>
      </w:r>
    </w:p>
    <w:p w14:paraId="0460FC1B" w14:textId="4202384F" w:rsidR="001F644D" w:rsidRPr="00C45131" w:rsidRDefault="001F644D" w:rsidP="001F644D">
      <w:pPr>
        <w:pStyle w:val="Lijstalinea"/>
        <w:rPr>
          <w:rFonts w:cstheme="minorHAnsi"/>
          <w:sz w:val="22"/>
          <w:szCs w:val="22"/>
          <w:lang w:val="nl-NL"/>
        </w:rPr>
      </w:pPr>
      <w:r w:rsidRPr="00C45131">
        <w:rPr>
          <w:rFonts w:cstheme="minorHAnsi"/>
          <w:sz w:val="22"/>
          <w:szCs w:val="22"/>
          <w:lang w:val="nl-NL"/>
        </w:rPr>
        <w:t xml:space="preserve">Inleiding over de </w:t>
      </w:r>
      <w:r w:rsidR="00F40D12" w:rsidRPr="00C45131">
        <w:rPr>
          <w:rFonts w:cstheme="minorHAnsi"/>
          <w:sz w:val="22"/>
          <w:szCs w:val="22"/>
          <w:lang w:val="nl-NL"/>
        </w:rPr>
        <w:t>O</w:t>
      </w:r>
      <w:r w:rsidRPr="00C45131">
        <w:rPr>
          <w:rFonts w:cstheme="minorHAnsi"/>
          <w:sz w:val="22"/>
          <w:szCs w:val="22"/>
          <w:lang w:val="nl-NL"/>
        </w:rPr>
        <w:t xml:space="preserve">mgevingswet. Presentatie Roel During (WUR). Hierin wordt nader ingegaan op de algemene begrippen, de werkwijze van initiatief en aanvraag en het meewerken aan vergunningen door de gemeente. </w:t>
      </w:r>
    </w:p>
    <w:p w14:paraId="17B44837" w14:textId="77777777" w:rsidR="001F644D" w:rsidRPr="00C45131" w:rsidRDefault="001F644D" w:rsidP="001F644D">
      <w:pPr>
        <w:ind w:firstLine="708"/>
        <w:rPr>
          <w:rFonts w:cstheme="minorHAnsi"/>
          <w:sz w:val="22"/>
          <w:szCs w:val="22"/>
          <w:lang w:val="nl-NL"/>
        </w:rPr>
      </w:pPr>
      <w:r w:rsidRPr="00C45131">
        <w:rPr>
          <w:rFonts w:cstheme="minorHAnsi"/>
          <w:sz w:val="22"/>
          <w:szCs w:val="22"/>
          <w:lang w:val="nl-NL"/>
        </w:rPr>
        <w:t>Aan bod komen de keuzemomenten en aanhaakmomenten.</w:t>
      </w:r>
    </w:p>
    <w:p w14:paraId="7A43267E" w14:textId="77777777" w:rsidR="001F644D" w:rsidRPr="00C45131" w:rsidRDefault="001F644D" w:rsidP="001F644D">
      <w:pPr>
        <w:ind w:firstLine="708"/>
        <w:rPr>
          <w:rFonts w:cstheme="minorHAnsi"/>
          <w:sz w:val="22"/>
          <w:szCs w:val="22"/>
          <w:lang w:val="nl-NL"/>
        </w:rPr>
      </w:pPr>
      <w:r w:rsidRPr="00C45131">
        <w:rPr>
          <w:rFonts w:cstheme="minorHAnsi"/>
          <w:sz w:val="22"/>
          <w:szCs w:val="22"/>
          <w:lang w:val="nl-NL"/>
        </w:rPr>
        <w:t>Vragen kunnen worden gesteld en een casus kan collectief worden besproken.</w:t>
      </w:r>
    </w:p>
    <w:p w14:paraId="7D2898AB" w14:textId="4ED5A14B" w:rsidR="001F644D" w:rsidRPr="00C45131" w:rsidRDefault="001F644D" w:rsidP="001F644D">
      <w:pPr>
        <w:rPr>
          <w:rFonts w:cstheme="minorHAnsi"/>
          <w:sz w:val="22"/>
          <w:szCs w:val="22"/>
          <w:lang w:val="nl-NL"/>
        </w:rPr>
      </w:pPr>
      <w:r w:rsidRPr="00C45131">
        <w:rPr>
          <w:rFonts w:cstheme="minorHAnsi"/>
          <w:iCs/>
          <w:color w:val="538135" w:themeColor="accent6" w:themeShade="BF"/>
          <w:sz w:val="22"/>
          <w:szCs w:val="22"/>
          <w:lang w:val="nl-NL"/>
        </w:rPr>
        <w:t>12.30 u. Lunch.</w:t>
      </w:r>
      <w:r w:rsidRPr="00C45131">
        <w:rPr>
          <w:rFonts w:cstheme="minorHAnsi"/>
          <w:i/>
          <w:sz w:val="22"/>
          <w:szCs w:val="22"/>
          <w:lang w:val="nl-NL"/>
        </w:rPr>
        <w:t xml:space="preserve"> </w:t>
      </w:r>
      <w:r w:rsidRPr="00C45131">
        <w:rPr>
          <w:rFonts w:cstheme="minorHAnsi"/>
          <w:sz w:val="22"/>
          <w:szCs w:val="22"/>
          <w:lang w:val="nl-NL"/>
        </w:rPr>
        <w:t>Een lunchpakket en een keuze uit een sapje en water.</w:t>
      </w:r>
    </w:p>
    <w:p w14:paraId="1975E3B7" w14:textId="77777777" w:rsidR="001F644D" w:rsidRPr="00C45131" w:rsidRDefault="001F644D" w:rsidP="001F644D">
      <w:pPr>
        <w:rPr>
          <w:rFonts w:cstheme="minorHAnsi"/>
          <w:iCs/>
          <w:color w:val="538135" w:themeColor="accent6" w:themeShade="BF"/>
          <w:sz w:val="22"/>
          <w:szCs w:val="22"/>
          <w:lang w:val="nl-NL"/>
        </w:rPr>
      </w:pPr>
      <w:r w:rsidRPr="00C45131">
        <w:rPr>
          <w:rFonts w:cstheme="minorHAnsi"/>
          <w:iCs/>
          <w:color w:val="538135" w:themeColor="accent6" w:themeShade="BF"/>
          <w:sz w:val="22"/>
          <w:szCs w:val="22"/>
          <w:lang w:val="nl-NL"/>
        </w:rPr>
        <w:t>13.15 u. Estafette-workshops</w:t>
      </w:r>
    </w:p>
    <w:p w14:paraId="5AADA63E" w14:textId="3C99E8B2" w:rsidR="001F644D" w:rsidRPr="00C45131" w:rsidRDefault="001F644D" w:rsidP="00F40D12">
      <w:pPr>
        <w:ind w:left="709"/>
        <w:rPr>
          <w:rFonts w:eastAsia="Times New Roman" w:cstheme="minorHAnsi"/>
          <w:b/>
          <w:bCs/>
          <w:color w:val="1B2E76"/>
          <w:kern w:val="36"/>
          <w:sz w:val="22"/>
          <w:szCs w:val="22"/>
          <w:lang w:val="nl-NL" w:eastAsia="nl-NL"/>
        </w:rPr>
      </w:pPr>
      <w:r w:rsidRPr="00C45131">
        <w:rPr>
          <w:rFonts w:cstheme="minorHAnsi"/>
          <w:sz w:val="22"/>
          <w:szCs w:val="22"/>
          <w:lang w:val="nl-NL"/>
        </w:rPr>
        <w:t>In de estafette</w:t>
      </w:r>
      <w:r w:rsidR="00F40D12" w:rsidRPr="00C45131">
        <w:rPr>
          <w:rFonts w:cstheme="minorHAnsi"/>
          <w:sz w:val="22"/>
          <w:szCs w:val="22"/>
          <w:lang w:val="nl-NL"/>
        </w:rPr>
        <w:t>-</w:t>
      </w:r>
      <w:r w:rsidRPr="00C45131">
        <w:rPr>
          <w:rFonts w:cstheme="minorHAnsi"/>
          <w:sz w:val="22"/>
          <w:szCs w:val="22"/>
          <w:lang w:val="nl-NL"/>
        </w:rPr>
        <w:t>workshops neemt u deel, in een roulatieschema, aan drie workshops: leren van vaardigheden</w:t>
      </w:r>
      <w:r w:rsidR="00F40D12" w:rsidRPr="00C45131">
        <w:rPr>
          <w:rFonts w:cstheme="minorHAnsi"/>
          <w:sz w:val="22"/>
          <w:szCs w:val="22"/>
          <w:lang w:val="nl-NL"/>
        </w:rPr>
        <w:t xml:space="preserve"> door</w:t>
      </w:r>
      <w:r w:rsidRPr="00C45131">
        <w:rPr>
          <w:rFonts w:cstheme="minorHAnsi"/>
          <w:sz w:val="22"/>
          <w:szCs w:val="22"/>
          <w:lang w:val="nl-NL"/>
        </w:rPr>
        <w:t xml:space="preserve"> Hetty Laverman (AWN,</w:t>
      </w:r>
      <w:r w:rsidR="00F40D12" w:rsidRPr="00C45131">
        <w:rPr>
          <w:rFonts w:cstheme="minorHAnsi"/>
          <w:sz w:val="22"/>
          <w:szCs w:val="22"/>
          <w:lang w:val="nl-NL"/>
        </w:rPr>
        <w:t xml:space="preserve"> </w:t>
      </w:r>
      <w:r w:rsidRPr="00C45131">
        <w:rPr>
          <w:rFonts w:cstheme="minorHAnsi"/>
          <w:sz w:val="22"/>
          <w:szCs w:val="22"/>
          <w:lang w:val="nl-NL"/>
        </w:rPr>
        <w:t xml:space="preserve">TVE) en Roel During (WUR); Karel Loeff en Christian Pfeiffer (Heemschut), en Martin van Bleek (senior beleidsadviseur Gelders Genootschap) en Maarten Wispelwey (regioarcheoloog Noord-Veluwe/voorzitter </w:t>
      </w:r>
      <w:r w:rsidR="00E579D9" w:rsidRPr="00C45131">
        <w:rPr>
          <w:rFonts w:cstheme="minorHAnsi"/>
          <w:sz w:val="22"/>
          <w:szCs w:val="22"/>
          <w:lang w:val="nl-NL"/>
        </w:rPr>
        <w:t>C</w:t>
      </w:r>
      <w:r w:rsidRPr="00C45131">
        <w:rPr>
          <w:rFonts w:cstheme="minorHAnsi"/>
          <w:sz w:val="22"/>
          <w:szCs w:val="22"/>
          <w:lang w:val="nl-NL"/>
        </w:rPr>
        <w:t>onvent</w:t>
      </w:r>
      <w:r w:rsidR="00E579D9" w:rsidRPr="00C45131">
        <w:rPr>
          <w:rFonts w:cstheme="minorHAnsi"/>
          <w:sz w:val="22"/>
          <w:szCs w:val="22"/>
          <w:lang w:val="nl-NL"/>
        </w:rPr>
        <w:t xml:space="preserve"> van</w:t>
      </w:r>
      <w:r w:rsidRPr="00C45131">
        <w:rPr>
          <w:rFonts w:cstheme="minorHAnsi"/>
          <w:sz w:val="22"/>
          <w:szCs w:val="22"/>
          <w:lang w:val="nl-NL"/>
        </w:rPr>
        <w:t xml:space="preserve"> </w:t>
      </w:r>
      <w:r w:rsidR="00E579D9" w:rsidRPr="00C45131">
        <w:rPr>
          <w:rFonts w:cstheme="minorHAnsi"/>
          <w:sz w:val="22"/>
          <w:szCs w:val="22"/>
          <w:lang w:val="nl-NL"/>
        </w:rPr>
        <w:t>G</w:t>
      </w:r>
      <w:r w:rsidRPr="00C45131">
        <w:rPr>
          <w:rFonts w:cstheme="minorHAnsi"/>
          <w:sz w:val="22"/>
          <w:szCs w:val="22"/>
          <w:lang w:val="nl-NL"/>
        </w:rPr>
        <w:t xml:space="preserve">emeentelijke </w:t>
      </w:r>
      <w:r w:rsidR="00E579D9" w:rsidRPr="00C45131">
        <w:rPr>
          <w:rFonts w:cstheme="minorHAnsi"/>
          <w:sz w:val="22"/>
          <w:szCs w:val="22"/>
          <w:lang w:val="nl-NL"/>
        </w:rPr>
        <w:t>A</w:t>
      </w:r>
      <w:r w:rsidRPr="00C45131">
        <w:rPr>
          <w:rFonts w:cstheme="minorHAnsi"/>
          <w:sz w:val="22"/>
          <w:szCs w:val="22"/>
          <w:lang w:val="nl-NL"/>
        </w:rPr>
        <w:t>rcheologen).</w:t>
      </w:r>
      <w:r w:rsidR="00E579D9" w:rsidRPr="00C45131">
        <w:rPr>
          <w:rFonts w:cstheme="minorHAnsi"/>
          <w:sz w:val="22"/>
          <w:szCs w:val="22"/>
          <w:lang w:val="nl-NL"/>
        </w:rPr>
        <w:t xml:space="preserve"> </w:t>
      </w:r>
    </w:p>
    <w:p w14:paraId="52CF6C4B" w14:textId="77777777" w:rsidR="001F644D" w:rsidRPr="00C45131" w:rsidRDefault="001F644D" w:rsidP="001F644D">
      <w:pPr>
        <w:ind w:left="708"/>
        <w:rPr>
          <w:rFonts w:cstheme="minorHAnsi"/>
          <w:sz w:val="22"/>
          <w:szCs w:val="22"/>
          <w:lang w:val="nl-NL"/>
        </w:rPr>
      </w:pPr>
      <w:r w:rsidRPr="00C45131">
        <w:rPr>
          <w:rFonts w:cstheme="minorHAnsi"/>
          <w:sz w:val="22"/>
          <w:szCs w:val="22"/>
          <w:lang w:val="nl-NL"/>
        </w:rPr>
        <w:t>Samenvattend: het betreft een interactief proces van intervisie van mogelijkheden om het belang van erfgoed in te brengen en te borgen:</w:t>
      </w:r>
    </w:p>
    <w:p w14:paraId="7A7A55EE" w14:textId="62194C36" w:rsidR="001F644D" w:rsidRPr="00C45131" w:rsidRDefault="001F644D" w:rsidP="001F644D">
      <w:pPr>
        <w:numPr>
          <w:ilvl w:val="1"/>
          <w:numId w:val="1"/>
        </w:numPr>
        <w:rPr>
          <w:rFonts w:eastAsia="Times New Roman" w:cstheme="minorHAnsi"/>
          <w:sz w:val="22"/>
          <w:szCs w:val="22"/>
          <w:lang w:val="nl-NL" w:eastAsia="nl-NL"/>
        </w:rPr>
      </w:pPr>
      <w:r w:rsidRPr="00C45131">
        <w:rPr>
          <w:rFonts w:eastAsia="Times New Roman" w:cstheme="minorHAnsi"/>
          <w:sz w:val="22"/>
          <w:szCs w:val="22"/>
          <w:lang w:val="nl-NL" w:eastAsia="nl-NL"/>
        </w:rPr>
        <w:t>hoe kom je op de hoogte</w:t>
      </w:r>
      <w:r w:rsidR="0087646F" w:rsidRPr="00C45131">
        <w:rPr>
          <w:rFonts w:eastAsia="Times New Roman" w:cstheme="minorHAnsi"/>
          <w:sz w:val="22"/>
          <w:szCs w:val="22"/>
          <w:lang w:val="nl-NL" w:eastAsia="nl-NL"/>
        </w:rPr>
        <w:t>?</w:t>
      </w:r>
    </w:p>
    <w:p w14:paraId="423F7FC0" w14:textId="7F8DA5CE" w:rsidR="001F644D" w:rsidRPr="00C45131" w:rsidRDefault="001F644D" w:rsidP="001F644D">
      <w:pPr>
        <w:numPr>
          <w:ilvl w:val="1"/>
          <w:numId w:val="1"/>
        </w:numPr>
        <w:rPr>
          <w:rFonts w:eastAsia="Times New Roman" w:cstheme="minorHAnsi"/>
          <w:sz w:val="22"/>
          <w:szCs w:val="22"/>
          <w:lang w:val="nl-NL" w:eastAsia="nl-NL"/>
        </w:rPr>
      </w:pPr>
      <w:r w:rsidRPr="00C45131">
        <w:rPr>
          <w:rFonts w:eastAsia="Times New Roman" w:cstheme="minorHAnsi"/>
          <w:sz w:val="22"/>
          <w:szCs w:val="22"/>
          <w:lang w:val="nl-NL" w:eastAsia="nl-NL"/>
        </w:rPr>
        <w:t>hoe kom je met wie precies in contact</w:t>
      </w:r>
      <w:r w:rsidR="0087646F" w:rsidRPr="00C45131">
        <w:rPr>
          <w:rFonts w:eastAsia="Times New Roman" w:cstheme="minorHAnsi"/>
          <w:sz w:val="22"/>
          <w:szCs w:val="22"/>
          <w:lang w:val="nl-NL" w:eastAsia="nl-NL"/>
        </w:rPr>
        <w:t>?</w:t>
      </w:r>
    </w:p>
    <w:p w14:paraId="1914BEFF" w14:textId="640DC273" w:rsidR="001F644D" w:rsidRPr="00C45131" w:rsidRDefault="001F644D" w:rsidP="001F644D">
      <w:pPr>
        <w:numPr>
          <w:ilvl w:val="1"/>
          <w:numId w:val="1"/>
        </w:numPr>
        <w:rPr>
          <w:rFonts w:eastAsia="Times New Roman" w:cstheme="minorHAnsi"/>
          <w:sz w:val="22"/>
          <w:szCs w:val="22"/>
          <w:lang w:val="nl-NL" w:eastAsia="nl-NL"/>
        </w:rPr>
      </w:pPr>
      <w:r w:rsidRPr="00C45131">
        <w:rPr>
          <w:rFonts w:eastAsia="Times New Roman" w:cstheme="minorHAnsi"/>
          <w:sz w:val="22"/>
          <w:szCs w:val="22"/>
          <w:lang w:val="nl-NL" w:eastAsia="nl-NL"/>
        </w:rPr>
        <w:t>hoe zorg je ervoor dat je als stakeholder</w:t>
      </w:r>
      <w:r w:rsidR="0087646F" w:rsidRPr="00C45131">
        <w:rPr>
          <w:rFonts w:eastAsia="Times New Roman" w:cstheme="minorHAnsi"/>
          <w:sz w:val="22"/>
          <w:szCs w:val="22"/>
          <w:lang w:val="nl-NL" w:eastAsia="nl-NL"/>
        </w:rPr>
        <w:t xml:space="preserve"> wordt</w:t>
      </w:r>
      <w:r w:rsidRPr="00C45131">
        <w:rPr>
          <w:rFonts w:eastAsia="Times New Roman" w:cstheme="minorHAnsi"/>
          <w:sz w:val="22"/>
          <w:szCs w:val="22"/>
          <w:lang w:val="nl-NL" w:eastAsia="nl-NL"/>
        </w:rPr>
        <w:t xml:space="preserve"> erkend bij de gemeente</w:t>
      </w:r>
      <w:r w:rsidR="0087646F" w:rsidRPr="00C45131">
        <w:rPr>
          <w:rFonts w:eastAsia="Times New Roman" w:cstheme="minorHAnsi"/>
          <w:sz w:val="22"/>
          <w:szCs w:val="22"/>
          <w:lang w:val="nl-NL" w:eastAsia="nl-NL"/>
        </w:rPr>
        <w:t>?</w:t>
      </w:r>
    </w:p>
    <w:p w14:paraId="4BEFF2BC" w14:textId="7EE9A950" w:rsidR="001F644D" w:rsidRPr="00C45131" w:rsidRDefault="001F644D" w:rsidP="001F644D">
      <w:pPr>
        <w:numPr>
          <w:ilvl w:val="1"/>
          <w:numId w:val="1"/>
        </w:numPr>
        <w:rPr>
          <w:rFonts w:eastAsia="Times New Roman" w:cstheme="minorHAnsi"/>
          <w:sz w:val="22"/>
          <w:szCs w:val="22"/>
          <w:lang w:val="nl-NL" w:eastAsia="nl-NL"/>
        </w:rPr>
      </w:pPr>
      <w:r w:rsidRPr="00C45131">
        <w:rPr>
          <w:rFonts w:eastAsia="Times New Roman" w:cstheme="minorHAnsi"/>
          <w:sz w:val="22"/>
          <w:szCs w:val="22"/>
          <w:lang w:val="nl-NL" w:eastAsia="nl-NL"/>
        </w:rPr>
        <w:t>wanneer en hoe breng je het best (begrijpelijk en concreet) je punten in</w:t>
      </w:r>
      <w:r w:rsidR="0087646F" w:rsidRPr="00C45131">
        <w:rPr>
          <w:rFonts w:eastAsia="Times New Roman" w:cstheme="minorHAnsi"/>
          <w:sz w:val="22"/>
          <w:szCs w:val="22"/>
          <w:lang w:val="nl-NL" w:eastAsia="nl-NL"/>
        </w:rPr>
        <w:t>?</w:t>
      </w:r>
    </w:p>
    <w:p w14:paraId="4F3FF5AE" w14:textId="651165B6" w:rsidR="001F644D" w:rsidRPr="00C45131" w:rsidRDefault="001F644D" w:rsidP="001F644D">
      <w:pPr>
        <w:numPr>
          <w:ilvl w:val="1"/>
          <w:numId w:val="1"/>
        </w:numPr>
        <w:rPr>
          <w:rFonts w:eastAsia="Times New Roman" w:cstheme="minorHAnsi"/>
          <w:sz w:val="22"/>
          <w:szCs w:val="22"/>
          <w:lang w:val="nl-NL" w:eastAsia="nl-NL"/>
        </w:rPr>
      </w:pPr>
      <w:r w:rsidRPr="00C45131">
        <w:rPr>
          <w:rFonts w:eastAsia="Times New Roman" w:cstheme="minorHAnsi"/>
          <w:sz w:val="22"/>
          <w:szCs w:val="22"/>
          <w:lang w:val="nl-NL" w:eastAsia="nl-NL"/>
        </w:rPr>
        <w:t>hoe zorg je ervoor dat een gemeente ook echt iets met je inbreng doet</w:t>
      </w:r>
      <w:r w:rsidR="0087646F" w:rsidRPr="00C45131">
        <w:rPr>
          <w:rFonts w:eastAsia="Times New Roman" w:cstheme="minorHAnsi"/>
          <w:sz w:val="22"/>
          <w:szCs w:val="22"/>
          <w:lang w:val="nl-NL" w:eastAsia="nl-NL"/>
        </w:rPr>
        <w:t>?</w:t>
      </w:r>
    </w:p>
    <w:p w14:paraId="63C0F6D1" w14:textId="1D83822A" w:rsidR="001F644D" w:rsidRPr="00C45131" w:rsidRDefault="001F644D" w:rsidP="001F644D">
      <w:pPr>
        <w:rPr>
          <w:rFonts w:eastAsia="Times New Roman" w:cstheme="minorHAnsi"/>
          <w:sz w:val="22"/>
          <w:szCs w:val="22"/>
          <w:lang w:val="nl-NL" w:eastAsia="nl-NL"/>
        </w:rPr>
      </w:pPr>
    </w:p>
    <w:p w14:paraId="31091466" w14:textId="77777777" w:rsidR="00C45131" w:rsidRPr="00C45131" w:rsidRDefault="001F644D" w:rsidP="00C45131">
      <w:pPr>
        <w:rPr>
          <w:rFonts w:eastAsia="Times New Roman" w:cstheme="minorHAnsi"/>
          <w:sz w:val="22"/>
          <w:szCs w:val="22"/>
          <w:lang w:val="nl-NL" w:eastAsia="nl-NL"/>
        </w:rPr>
      </w:pPr>
      <w:r w:rsidRPr="00C45131">
        <w:rPr>
          <w:rFonts w:eastAsia="Times New Roman" w:cstheme="minorHAnsi"/>
          <w:color w:val="538135" w:themeColor="accent6" w:themeShade="BF"/>
          <w:sz w:val="22"/>
          <w:szCs w:val="22"/>
          <w:lang w:val="nl-NL" w:eastAsia="nl-NL"/>
        </w:rPr>
        <w:t>15.30 u. Afronding.</w:t>
      </w:r>
      <w:r w:rsidRPr="00C45131">
        <w:rPr>
          <w:rFonts w:eastAsia="Times New Roman" w:cstheme="minorHAnsi"/>
          <w:sz w:val="22"/>
          <w:szCs w:val="22"/>
          <w:lang w:val="nl-NL" w:eastAsia="nl-NL"/>
        </w:rPr>
        <w:t xml:space="preserve"> Nader formuleren van voor jou nodige of gewenste concrete vervolgstappen:</w:t>
      </w:r>
    </w:p>
    <w:p w14:paraId="7CC98B43" w14:textId="0071EF76" w:rsidR="001F644D" w:rsidRPr="00C45131" w:rsidRDefault="00C45131" w:rsidP="00C45131">
      <w:pPr>
        <w:rPr>
          <w:rFonts w:eastAsia="Times New Roman" w:cstheme="minorHAnsi"/>
          <w:sz w:val="22"/>
          <w:szCs w:val="22"/>
          <w:lang w:val="nl-NL" w:eastAsia="nl-NL"/>
        </w:rPr>
      </w:pPr>
      <w:r w:rsidRPr="00C45131">
        <w:rPr>
          <w:rFonts w:eastAsia="Times New Roman" w:cstheme="minorHAnsi"/>
          <w:sz w:val="22"/>
          <w:szCs w:val="22"/>
          <w:lang w:val="nl-NL" w:eastAsia="nl-NL"/>
        </w:rPr>
        <w:t xml:space="preserve">         </w:t>
      </w:r>
      <w:r w:rsidR="001F644D" w:rsidRPr="00C45131">
        <w:rPr>
          <w:rFonts w:eastAsia="Times New Roman" w:cstheme="minorHAnsi"/>
          <w:sz w:val="22"/>
          <w:szCs w:val="22"/>
          <w:lang w:val="nl-NL" w:eastAsia="nl-NL"/>
        </w:rPr>
        <w:t xml:space="preserve"> </w:t>
      </w:r>
      <w:r w:rsidRPr="00C45131">
        <w:rPr>
          <w:rFonts w:eastAsia="Times New Roman" w:cstheme="minorHAnsi"/>
          <w:sz w:val="22"/>
          <w:szCs w:val="22"/>
          <w:lang w:val="nl-NL" w:eastAsia="nl-NL"/>
        </w:rPr>
        <w:t xml:space="preserve">  </w:t>
      </w:r>
      <w:r w:rsidR="001F644D" w:rsidRPr="00C45131">
        <w:rPr>
          <w:rFonts w:eastAsia="Times New Roman" w:cstheme="minorHAnsi"/>
          <w:sz w:val="22"/>
          <w:szCs w:val="22"/>
          <w:lang w:val="nl-NL" w:eastAsia="nl-NL"/>
        </w:rPr>
        <w:t>Gesprek deelnemers met de workshopleiders, Hetty Laverman</w:t>
      </w:r>
      <w:r w:rsidR="0087646F" w:rsidRPr="00C45131">
        <w:rPr>
          <w:rFonts w:eastAsia="Times New Roman" w:cstheme="minorHAnsi"/>
          <w:sz w:val="22"/>
          <w:szCs w:val="22"/>
          <w:lang w:val="nl-NL" w:eastAsia="nl-NL"/>
        </w:rPr>
        <w:t>.</w:t>
      </w:r>
    </w:p>
    <w:p w14:paraId="5AF0734A" w14:textId="4CA44592" w:rsidR="001F644D" w:rsidRPr="00C45131" w:rsidRDefault="001F644D" w:rsidP="001F644D">
      <w:pPr>
        <w:rPr>
          <w:rFonts w:eastAsia="Times New Roman" w:cstheme="minorHAnsi"/>
          <w:sz w:val="22"/>
          <w:szCs w:val="22"/>
          <w:lang w:val="nl-NL" w:eastAsia="nl-NL"/>
        </w:rPr>
      </w:pPr>
      <w:r w:rsidRPr="00C45131">
        <w:rPr>
          <w:rFonts w:eastAsia="Times New Roman" w:cstheme="minorHAnsi"/>
          <w:color w:val="538135" w:themeColor="accent6" w:themeShade="BF"/>
          <w:sz w:val="22"/>
          <w:szCs w:val="22"/>
          <w:lang w:val="nl-NL" w:eastAsia="nl-NL"/>
        </w:rPr>
        <w:t xml:space="preserve">16.00 u. </w:t>
      </w:r>
      <w:r w:rsidR="002C1C15" w:rsidRPr="00C45131">
        <w:rPr>
          <w:rFonts w:eastAsia="Times New Roman" w:cstheme="minorHAnsi"/>
          <w:color w:val="538135" w:themeColor="accent6" w:themeShade="BF"/>
          <w:sz w:val="22"/>
          <w:szCs w:val="22"/>
          <w:lang w:val="nl-NL" w:eastAsia="nl-NL"/>
        </w:rPr>
        <w:t>Sluiting</w:t>
      </w:r>
      <w:r w:rsidRPr="00C45131">
        <w:rPr>
          <w:rFonts w:eastAsia="Times New Roman" w:cstheme="minorHAnsi"/>
          <w:sz w:val="22"/>
          <w:szCs w:val="22"/>
          <w:lang w:val="nl-NL" w:eastAsia="nl-NL"/>
        </w:rPr>
        <w:t xml:space="preserve"> en mogelijkheid tot napraten tot 17.00 uur.</w:t>
      </w:r>
    </w:p>
    <w:p w14:paraId="200AE408" w14:textId="77777777" w:rsidR="007C4FEC" w:rsidRPr="00C45131" w:rsidRDefault="007C4FEC" w:rsidP="00495C70">
      <w:pPr>
        <w:rPr>
          <w:rFonts w:cstheme="minorHAnsi"/>
          <w:bCs/>
          <w:sz w:val="22"/>
          <w:szCs w:val="22"/>
          <w:lang w:val="nl-NL"/>
        </w:rPr>
      </w:pPr>
    </w:p>
    <w:p w14:paraId="7C01FED5" w14:textId="2DFC3FE9" w:rsidR="001F644D" w:rsidRDefault="001F644D" w:rsidP="00495C70">
      <w:pPr>
        <w:rPr>
          <w:rFonts w:cstheme="minorHAnsi"/>
          <w:sz w:val="22"/>
          <w:szCs w:val="22"/>
          <w:lang w:val="nl-NL"/>
        </w:rPr>
      </w:pPr>
    </w:p>
    <w:p w14:paraId="739A1CD3" w14:textId="6FE474B4" w:rsidR="00D32D15" w:rsidRPr="00FA4E92" w:rsidRDefault="00FA4E92" w:rsidP="00FA4E92">
      <w:pPr>
        <w:rPr>
          <w:rFonts w:cstheme="minorHAnsi"/>
          <w:sz w:val="16"/>
          <w:szCs w:val="16"/>
          <w:lang w:val="nl-NL"/>
        </w:rPr>
      </w:pPr>
      <w:r>
        <w:rPr>
          <w:rFonts w:cstheme="minorHAnsi"/>
          <w:sz w:val="16"/>
          <w:szCs w:val="16"/>
          <w:lang w:val="nl-NL"/>
        </w:rPr>
        <w:t>*</w:t>
      </w:r>
      <w:r w:rsidR="00495C70" w:rsidRPr="00FA4E92">
        <w:rPr>
          <w:rFonts w:cstheme="minorHAnsi"/>
          <w:sz w:val="16"/>
          <w:szCs w:val="16"/>
          <w:lang w:val="nl-NL"/>
        </w:rPr>
        <w:t xml:space="preserve">Versie </w:t>
      </w:r>
      <w:r w:rsidR="00FB4C20" w:rsidRPr="00FA4E92">
        <w:rPr>
          <w:rFonts w:cstheme="minorHAnsi"/>
          <w:sz w:val="16"/>
          <w:szCs w:val="16"/>
          <w:lang w:val="nl-NL"/>
        </w:rPr>
        <w:t>1</w:t>
      </w:r>
      <w:r w:rsidR="00C45131">
        <w:rPr>
          <w:rFonts w:cstheme="minorHAnsi"/>
          <w:sz w:val="16"/>
          <w:szCs w:val="16"/>
          <w:lang w:val="nl-NL"/>
        </w:rPr>
        <w:t>6</w:t>
      </w:r>
      <w:r w:rsidR="00FB4C20" w:rsidRPr="00FA4E92">
        <w:rPr>
          <w:rFonts w:cstheme="minorHAnsi"/>
          <w:sz w:val="16"/>
          <w:szCs w:val="16"/>
          <w:lang w:val="nl-NL"/>
        </w:rPr>
        <w:t xml:space="preserve">022022 O.v.v. </w:t>
      </w:r>
      <w:r w:rsidRPr="00FA4E92">
        <w:rPr>
          <w:rFonts w:cstheme="minorHAnsi"/>
          <w:sz w:val="16"/>
          <w:szCs w:val="16"/>
          <w:lang w:val="nl-NL"/>
        </w:rPr>
        <w:t xml:space="preserve">wijzigingen. </w:t>
      </w:r>
      <w:r w:rsidR="00FB4C20" w:rsidRPr="00FA4E92">
        <w:rPr>
          <w:rFonts w:cstheme="minorHAnsi"/>
          <w:sz w:val="16"/>
          <w:szCs w:val="16"/>
          <w:lang w:val="nl-NL"/>
        </w:rPr>
        <w:t xml:space="preserve">Voor 11 maart </w:t>
      </w:r>
      <w:r w:rsidR="000D04B2">
        <w:rPr>
          <w:rFonts w:cstheme="minorHAnsi"/>
          <w:sz w:val="16"/>
          <w:szCs w:val="16"/>
          <w:lang w:val="nl-NL"/>
        </w:rPr>
        <w:t xml:space="preserve">2022 </w:t>
      </w:r>
      <w:r w:rsidR="00FB4C20" w:rsidRPr="00FA4E92">
        <w:rPr>
          <w:rFonts w:cstheme="minorHAnsi"/>
          <w:sz w:val="16"/>
          <w:szCs w:val="16"/>
          <w:lang w:val="nl-NL"/>
        </w:rPr>
        <w:t xml:space="preserve">geldt een </w:t>
      </w:r>
      <w:r w:rsidRPr="00FA4E92">
        <w:rPr>
          <w:rFonts w:cstheme="minorHAnsi"/>
          <w:sz w:val="16"/>
          <w:szCs w:val="16"/>
          <w:lang w:val="nl-NL"/>
        </w:rPr>
        <w:t xml:space="preserve">minimum </w:t>
      </w:r>
      <w:r w:rsidR="00FB4C20" w:rsidRPr="00FA4E92">
        <w:rPr>
          <w:rFonts w:cstheme="minorHAnsi"/>
          <w:sz w:val="16"/>
          <w:szCs w:val="16"/>
          <w:lang w:val="nl-NL"/>
        </w:rPr>
        <w:t xml:space="preserve">aantal </w:t>
      </w:r>
      <w:r w:rsidRPr="00FA4E92">
        <w:rPr>
          <w:rFonts w:cstheme="minorHAnsi"/>
          <w:sz w:val="16"/>
          <w:szCs w:val="16"/>
          <w:lang w:val="nl-NL"/>
        </w:rPr>
        <w:t xml:space="preserve">deelnemers. </w:t>
      </w:r>
      <w:r w:rsidR="001F644D" w:rsidRPr="00FA4E92">
        <w:rPr>
          <w:rFonts w:cstheme="minorHAnsi"/>
          <w:sz w:val="16"/>
          <w:szCs w:val="16"/>
          <w:lang w:val="nl-NL"/>
        </w:rPr>
        <w:t>Mocht</w:t>
      </w:r>
      <w:r w:rsidR="00495C70" w:rsidRPr="00FA4E92">
        <w:rPr>
          <w:rFonts w:cstheme="minorHAnsi"/>
          <w:sz w:val="16"/>
          <w:szCs w:val="16"/>
          <w:lang w:val="nl-NL"/>
        </w:rPr>
        <w:t xml:space="preserve"> de cursus</w:t>
      </w:r>
      <w:r w:rsidR="007C4FEC">
        <w:rPr>
          <w:rFonts w:cstheme="minorHAnsi"/>
          <w:sz w:val="16"/>
          <w:szCs w:val="16"/>
          <w:lang w:val="nl-NL"/>
        </w:rPr>
        <w:t>dag</w:t>
      </w:r>
      <w:r w:rsidR="00495C70" w:rsidRPr="00FA4E92">
        <w:rPr>
          <w:rFonts w:cstheme="minorHAnsi"/>
          <w:sz w:val="16"/>
          <w:szCs w:val="16"/>
          <w:lang w:val="nl-NL"/>
        </w:rPr>
        <w:t>-op-locatie niet door kunnen gaan</w:t>
      </w:r>
      <w:r w:rsidR="000D04B2">
        <w:rPr>
          <w:rFonts w:cstheme="minorHAnsi"/>
          <w:sz w:val="16"/>
          <w:szCs w:val="16"/>
          <w:lang w:val="nl-NL"/>
        </w:rPr>
        <w:t>,</w:t>
      </w:r>
      <w:r w:rsidR="00495C70" w:rsidRPr="00FA4E92">
        <w:rPr>
          <w:rFonts w:cstheme="minorHAnsi"/>
          <w:sz w:val="16"/>
          <w:szCs w:val="16"/>
          <w:lang w:val="nl-NL"/>
        </w:rPr>
        <w:t xml:space="preserve"> dan wordt </w:t>
      </w:r>
      <w:r w:rsidRPr="00FA4E92">
        <w:rPr>
          <w:rFonts w:cstheme="minorHAnsi"/>
          <w:sz w:val="16"/>
          <w:szCs w:val="16"/>
          <w:lang w:val="nl-NL"/>
        </w:rPr>
        <w:t>(</w:t>
      </w:r>
      <w:r w:rsidR="00495C70" w:rsidRPr="00FA4E92">
        <w:rPr>
          <w:rFonts w:cstheme="minorHAnsi"/>
          <w:sz w:val="16"/>
          <w:szCs w:val="16"/>
          <w:lang w:val="nl-NL"/>
        </w:rPr>
        <w:t>als tussenstap</w:t>
      </w:r>
      <w:r w:rsidRPr="00FA4E92">
        <w:rPr>
          <w:rFonts w:cstheme="minorHAnsi"/>
          <w:sz w:val="16"/>
          <w:szCs w:val="16"/>
          <w:lang w:val="nl-NL"/>
        </w:rPr>
        <w:t>)</w:t>
      </w:r>
      <w:r w:rsidR="00E43DA5" w:rsidRPr="00FA4E92">
        <w:rPr>
          <w:rFonts w:cstheme="minorHAnsi"/>
          <w:sz w:val="16"/>
          <w:szCs w:val="16"/>
          <w:lang w:val="nl-NL"/>
        </w:rPr>
        <w:t xml:space="preserve"> </w:t>
      </w:r>
      <w:r w:rsidR="00495C70" w:rsidRPr="00FA4E92">
        <w:rPr>
          <w:rFonts w:cstheme="minorHAnsi"/>
          <w:sz w:val="16"/>
          <w:szCs w:val="16"/>
          <w:lang w:val="nl-NL"/>
        </w:rPr>
        <w:t xml:space="preserve">een digitaal spreekuur </w:t>
      </w:r>
      <w:r w:rsidRPr="00FA4E92">
        <w:rPr>
          <w:rFonts w:cstheme="minorHAnsi"/>
          <w:sz w:val="16"/>
          <w:szCs w:val="16"/>
          <w:lang w:val="nl-NL"/>
        </w:rPr>
        <w:t>georganiseerd.</w:t>
      </w:r>
    </w:p>
    <w:p w14:paraId="7A50B6C5" w14:textId="77777777" w:rsidR="002C1C15" w:rsidRPr="002C1C15" w:rsidRDefault="002C1C15">
      <w:pPr>
        <w:rPr>
          <w:rFonts w:cstheme="minorHAnsi"/>
          <w:sz w:val="22"/>
          <w:szCs w:val="22"/>
          <w:lang w:val="nl-NL"/>
        </w:rPr>
      </w:pPr>
    </w:p>
    <w:sectPr w:rsidR="002C1C15" w:rsidRPr="002C1C15" w:rsidSect="00E81DDC">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988E" w14:textId="77777777" w:rsidR="007F24D9" w:rsidRDefault="007F24D9" w:rsidP="001F644D">
      <w:r>
        <w:separator/>
      </w:r>
    </w:p>
  </w:endnote>
  <w:endnote w:type="continuationSeparator" w:id="0">
    <w:p w14:paraId="698AAE3B" w14:textId="77777777" w:rsidR="007F24D9" w:rsidRDefault="007F24D9" w:rsidP="001F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525369358"/>
      <w:docPartObj>
        <w:docPartGallery w:val="Page Numbers (Bottom of Page)"/>
        <w:docPartUnique/>
      </w:docPartObj>
    </w:sdtPr>
    <w:sdtEndPr>
      <w:rPr>
        <w:rStyle w:val="Paginanummer"/>
      </w:rPr>
    </w:sdtEndPr>
    <w:sdtContent>
      <w:p w14:paraId="1253F4EB" w14:textId="77777777" w:rsidR="00C01643" w:rsidRDefault="00533E84" w:rsidP="008A4DB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39E798BD" w14:textId="77777777" w:rsidR="00C01643" w:rsidRDefault="007F24D9" w:rsidP="00C0164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inanummer"/>
      </w:rPr>
      <w:id w:val="1142241829"/>
      <w:docPartObj>
        <w:docPartGallery w:val="Page Numbers (Bottom of Page)"/>
        <w:docPartUnique/>
      </w:docPartObj>
    </w:sdtPr>
    <w:sdtEndPr>
      <w:rPr>
        <w:rStyle w:val="Paginanummer"/>
      </w:rPr>
    </w:sdtEndPr>
    <w:sdtContent>
      <w:p w14:paraId="6E4F83D1" w14:textId="77777777" w:rsidR="008A4DBC" w:rsidRDefault="00533E84" w:rsidP="00CB340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7B80E89A" w14:textId="085C05AA" w:rsidR="00CC1636" w:rsidRPr="001F644D" w:rsidRDefault="007F24D9" w:rsidP="008A4DBC">
    <w:pPr>
      <w:pStyle w:val="Voettekst"/>
      <w:ind w:right="360"/>
      <w:rPr>
        <w:rFonts w:cstheme="minorHAnsi"/>
        <w:sz w:val="18"/>
        <w:szCs w:val="18"/>
      </w:rPr>
    </w:pPr>
    <w:hyperlink r:id="rId1" w:history="1">
      <w:r w:rsidR="00533E84" w:rsidRPr="001F644D">
        <w:rPr>
          <w:rStyle w:val="Hyperlink"/>
          <w:rFonts w:cstheme="minorHAnsi"/>
          <w:sz w:val="18"/>
          <w:szCs w:val="18"/>
        </w:rPr>
        <w:t>www.awn-archeologie.nl</w:t>
      </w:r>
    </w:hyperlink>
    <w:r w:rsidR="00533E84" w:rsidRPr="001F644D">
      <w:rPr>
        <w:rFonts w:cstheme="minorHAnsi"/>
        <w:sz w:val="18"/>
        <w:szCs w:val="18"/>
      </w:rPr>
      <w:t xml:space="preserve">   </w:t>
    </w:r>
    <w:hyperlink r:id="rId2" w:history="1">
      <w:r w:rsidR="00533E84" w:rsidRPr="001F644D">
        <w:rPr>
          <w:rStyle w:val="Hyperlink"/>
          <w:rFonts w:cstheme="minorHAnsi"/>
          <w:sz w:val="18"/>
          <w:szCs w:val="18"/>
        </w:rPr>
        <w:t>www.heemschut.nl</w:t>
      </w:r>
    </w:hyperlink>
    <w:r w:rsidR="00533E84" w:rsidRPr="001F644D">
      <w:rPr>
        <w:rFonts w:cstheme="minorHAnsi"/>
        <w:sz w:val="18"/>
        <w:szCs w:val="18"/>
      </w:rPr>
      <w:t xml:space="preserve"> </w:t>
    </w:r>
    <w:r w:rsidR="00C45131">
      <w:rPr>
        <w:rFonts w:cstheme="minorHAnsi"/>
        <w:sz w:val="18"/>
        <w:szCs w:val="18"/>
      </w:rPr>
      <w:t xml:space="preserve">  M. 0623618314     </w:t>
    </w:r>
    <w:hyperlink r:id="rId3" w:history="1">
      <w:r w:rsidR="00C45131" w:rsidRPr="008867F3">
        <w:rPr>
          <w:rStyle w:val="Hyperlink"/>
          <w:rFonts w:cstheme="minorHAnsi"/>
          <w:sz w:val="18"/>
          <w:szCs w:val="18"/>
        </w:rPr>
        <w:t>secretaris@awn-archeologie.nl</w:t>
      </w:r>
    </w:hyperlink>
    <w:r w:rsidR="00533E84" w:rsidRPr="001F644D">
      <w:rPr>
        <w:rFonts w:cstheme="minorHAnsi"/>
        <w:sz w:val="18"/>
        <w:szCs w:val="18"/>
      </w:rPr>
      <w:t xml:space="preserve">   </w:t>
    </w:r>
    <w:hyperlink r:id="rId4" w:history="1">
      <w:r w:rsidR="00533E84" w:rsidRPr="001F644D">
        <w:rPr>
          <w:rStyle w:val="Hyperlink"/>
          <w:rFonts w:cstheme="minorHAnsi"/>
          <w:sz w:val="18"/>
          <w:szCs w:val="18"/>
        </w:rPr>
        <w:t>info@heemschut.nl</w:t>
      </w:r>
    </w:hyperlink>
  </w:p>
  <w:p w14:paraId="1B684991" w14:textId="77777777" w:rsidR="00E76661" w:rsidRPr="00C45131" w:rsidRDefault="007F24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30A88" w14:textId="77777777" w:rsidR="007F24D9" w:rsidRDefault="007F24D9" w:rsidP="001F644D">
      <w:r>
        <w:separator/>
      </w:r>
    </w:p>
  </w:footnote>
  <w:footnote w:type="continuationSeparator" w:id="0">
    <w:p w14:paraId="16F456CC" w14:textId="77777777" w:rsidR="007F24D9" w:rsidRDefault="007F24D9" w:rsidP="001F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DB21" w14:textId="0C7D586C" w:rsidR="002C1C15" w:rsidRDefault="002C1C15">
    <w:pPr>
      <w:pStyle w:val="Koptekst"/>
    </w:pPr>
    <w:r w:rsidRPr="007825A0">
      <w:rPr>
        <w:rFonts w:ascii="Times New Roman" w:eastAsia="Times New Roman" w:hAnsi="Times New Roman" w:cs="Times New Roman"/>
        <w:lang w:val="nl-NL" w:eastAsia="nl-NL"/>
      </w:rPr>
      <w:fldChar w:fldCharType="begin"/>
    </w:r>
    <w:r w:rsidR="00E579D9">
      <w:rPr>
        <w:rFonts w:ascii="Times New Roman" w:eastAsia="Times New Roman" w:hAnsi="Times New Roman" w:cs="Times New Roman"/>
        <w:lang w:val="nl-NL" w:eastAsia="nl-NL"/>
      </w:rPr>
      <w:instrText xml:space="preserve"> INCLUDEPICTURE "C:\\var\\folders\\bs\\g6477lvs37924glc5ptf4z9c0000gn\\T\\com.microsoft.Word\\WebArchiveCopyPasteTempFiles\\logo-awn_new.jpg" \* MERGEFORMAT </w:instrText>
    </w:r>
    <w:r w:rsidRPr="007825A0">
      <w:rPr>
        <w:rFonts w:ascii="Times New Roman" w:eastAsia="Times New Roman" w:hAnsi="Times New Roman" w:cs="Times New Roman"/>
        <w:lang w:val="nl-NL" w:eastAsia="nl-NL"/>
      </w:rPr>
      <w:fldChar w:fldCharType="separate"/>
    </w:r>
    <w:r w:rsidRPr="007825A0">
      <w:rPr>
        <w:rFonts w:ascii="Times New Roman" w:eastAsia="Times New Roman" w:hAnsi="Times New Roman" w:cs="Times New Roman"/>
        <w:noProof/>
        <w:lang w:val="nl-NL" w:eastAsia="nl-NL"/>
      </w:rPr>
      <w:drawing>
        <wp:inline distT="0" distB="0" distL="0" distR="0" wp14:anchorId="5EDF6FF2" wp14:editId="3CD6806A">
          <wp:extent cx="1435479" cy="798491"/>
          <wp:effectExtent l="0" t="0" r="0" b="1905"/>
          <wp:docPr id="12" name="Afbeelding 12" descr="/var/folders/bs/g6477lvs37924glc5ptf4z9c0000gn/T/com.microsoft.Word/WebArchiveCopyPasteTempFiles/logo-aw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bs/g6477lvs37924glc5ptf4z9c0000gn/T/com.microsoft.Word/WebArchiveCopyPasteTempFiles/logo-awn_ne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660" cy="811386"/>
                  </a:xfrm>
                  <a:prstGeom prst="rect">
                    <a:avLst/>
                  </a:prstGeom>
                  <a:noFill/>
                  <a:ln>
                    <a:noFill/>
                  </a:ln>
                </pic:spPr>
              </pic:pic>
            </a:graphicData>
          </a:graphic>
        </wp:inline>
      </w:drawing>
    </w:r>
    <w:r w:rsidRPr="007825A0">
      <w:rPr>
        <w:rFonts w:ascii="Times New Roman" w:eastAsia="Times New Roman" w:hAnsi="Times New Roman" w:cs="Times New Roman"/>
        <w:lang w:val="nl-NL" w:eastAsia="nl-NL"/>
      </w:rPr>
      <w:fldChar w:fldCharType="end"/>
    </w:r>
    <w:r w:rsidRPr="007825A0">
      <w:rPr>
        <w:rFonts w:ascii="Times New Roman" w:hAnsi="Times New Roman" w:cs="Times New Roman"/>
        <w:noProof/>
        <w:lang w:val="nl-NL" w:eastAsia="nl-NL"/>
      </w:rPr>
      <w:drawing>
        <wp:inline distT="0" distB="0" distL="0" distR="0" wp14:anchorId="0C0932C2" wp14:editId="57ED048E">
          <wp:extent cx="977900" cy="799015"/>
          <wp:effectExtent l="0" t="0" r="0" b="1270"/>
          <wp:docPr id="13" name="Afbeelding 13" descr="Erfgoedvereniging Heemsc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fgoedvereniging Heemschu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4881" cy="829231"/>
                  </a:xfrm>
                  <a:prstGeom prst="rect">
                    <a:avLst/>
                  </a:prstGeom>
                  <a:noFill/>
                  <a:ln>
                    <a:noFill/>
                  </a:ln>
                </pic:spPr>
              </pic:pic>
            </a:graphicData>
          </a:graphic>
        </wp:inline>
      </w:drawing>
    </w:r>
    <w:r>
      <w:rPr>
        <w:rFonts w:ascii="Times New Roman" w:eastAsia="Times New Roman" w:hAnsi="Times New Roman" w:cs="Times New Roman"/>
        <w:lang w:val="nl-NL" w:eastAsia="nl-NL"/>
      </w:rPr>
      <w:t>m.m.v.</w:t>
    </w:r>
    <w:r w:rsidRPr="002C1C15">
      <w:rPr>
        <w:rFonts w:ascii="Times New Roman" w:eastAsia="Times New Roman" w:hAnsi="Times New Roman" w:cs="Times New Roman"/>
        <w:lang w:val="nl-NL" w:eastAsia="nl-NL"/>
      </w:rPr>
      <w:t xml:space="preserve"> </w:t>
    </w:r>
    <w:r w:rsidRPr="008550D7">
      <w:rPr>
        <w:rFonts w:ascii="Times New Roman" w:eastAsia="Times New Roman" w:hAnsi="Times New Roman" w:cs="Times New Roman"/>
        <w:lang w:val="nl-NL" w:eastAsia="nl-NL"/>
      </w:rPr>
      <w:fldChar w:fldCharType="begin"/>
    </w:r>
    <w:r w:rsidRPr="00404B3C">
      <w:rPr>
        <w:rFonts w:ascii="Times New Roman" w:eastAsia="Times New Roman" w:hAnsi="Times New Roman" w:cs="Times New Roman"/>
        <w:lang w:val="en-US" w:eastAsia="nl-NL"/>
      </w:rPr>
      <w:instrText xml:space="preserve"> INCLUDEPICTURE "https://erfgoedgelderland.nl/wp-content/uploads/2020/04/Logo-Erfgoed-Gelderland-staand-213x210-1.png" \* MERGEFORMATINET </w:instrText>
    </w:r>
    <w:r w:rsidRPr="008550D7">
      <w:rPr>
        <w:rFonts w:ascii="Times New Roman" w:eastAsia="Times New Roman" w:hAnsi="Times New Roman" w:cs="Times New Roman"/>
        <w:lang w:val="nl-NL" w:eastAsia="nl-NL"/>
      </w:rPr>
      <w:fldChar w:fldCharType="separate"/>
    </w:r>
    <w:r w:rsidRPr="008550D7">
      <w:rPr>
        <w:rFonts w:ascii="Times New Roman" w:eastAsia="Times New Roman" w:hAnsi="Times New Roman" w:cs="Times New Roman"/>
        <w:noProof/>
        <w:lang w:val="nl-NL" w:eastAsia="nl-NL"/>
      </w:rPr>
      <w:drawing>
        <wp:inline distT="0" distB="0" distL="0" distR="0" wp14:anchorId="3AD4B1C0" wp14:editId="0CB3D763">
          <wp:extent cx="965200" cy="951606"/>
          <wp:effectExtent l="0" t="0" r="0" b="1270"/>
          <wp:docPr id="15" name="Afbeelding 15" descr="Logo Erfgoed Gelderland - Erfgoed Gel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rfgoed Gelderland - Erfgoed Gelderlan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9112" cy="965322"/>
                  </a:xfrm>
                  <a:prstGeom prst="rect">
                    <a:avLst/>
                  </a:prstGeom>
                  <a:noFill/>
                  <a:ln>
                    <a:noFill/>
                  </a:ln>
                </pic:spPr>
              </pic:pic>
            </a:graphicData>
          </a:graphic>
        </wp:inline>
      </w:drawing>
    </w:r>
    <w:r w:rsidRPr="008550D7">
      <w:rPr>
        <w:rFonts w:ascii="Times New Roman" w:eastAsia="Times New Roman" w:hAnsi="Times New Roman" w:cs="Times New Roman"/>
        <w:lang w:val="nl-NL" w:eastAsia="nl-NL"/>
      </w:rPr>
      <w:fldChar w:fldCharType="end"/>
    </w:r>
    <w:r w:rsidRPr="00404B3C">
      <w:rPr>
        <w:rFonts w:ascii="Times New Roman" w:eastAsia="Times New Roman" w:hAnsi="Times New Roman" w:cs="Times New Roman"/>
        <w:lang w:val="nl-NL" w:eastAsia="nl-NL"/>
      </w:rPr>
      <w:fldChar w:fldCharType="begin"/>
    </w:r>
    <w:r w:rsidRPr="00404B3C">
      <w:rPr>
        <w:rFonts w:ascii="Times New Roman" w:eastAsia="Times New Roman" w:hAnsi="Times New Roman" w:cs="Times New Roman"/>
        <w:lang w:val="en-US" w:eastAsia="nl-NL"/>
      </w:rPr>
      <w:instrText xml:space="preserve"> INCLUDEPICTURE "https://www.geldersgenootschap.nl/img/logo.png" \* MERGEFORMATINET </w:instrText>
    </w:r>
    <w:r w:rsidRPr="00404B3C">
      <w:rPr>
        <w:rFonts w:ascii="Times New Roman" w:eastAsia="Times New Roman" w:hAnsi="Times New Roman" w:cs="Times New Roman"/>
        <w:lang w:val="nl-NL" w:eastAsia="nl-NL"/>
      </w:rPr>
      <w:fldChar w:fldCharType="separate"/>
    </w:r>
    <w:r w:rsidRPr="00404B3C">
      <w:rPr>
        <w:rFonts w:ascii="Times New Roman" w:eastAsia="Times New Roman" w:hAnsi="Times New Roman" w:cs="Times New Roman"/>
        <w:noProof/>
        <w:lang w:val="nl-NL" w:eastAsia="nl-NL"/>
      </w:rPr>
      <w:drawing>
        <wp:inline distT="0" distB="0" distL="0" distR="0" wp14:anchorId="6A5AB320" wp14:editId="3496BB60">
          <wp:extent cx="1727200" cy="435691"/>
          <wp:effectExtent l="0" t="0" r="0" b="0"/>
          <wp:docPr id="16" name="Afbeelding 1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5526" cy="440314"/>
                  </a:xfrm>
                  <a:prstGeom prst="rect">
                    <a:avLst/>
                  </a:prstGeom>
                  <a:noFill/>
                  <a:ln>
                    <a:noFill/>
                  </a:ln>
                </pic:spPr>
              </pic:pic>
            </a:graphicData>
          </a:graphic>
        </wp:inline>
      </w:drawing>
    </w:r>
    <w:r w:rsidRPr="00404B3C">
      <w:rPr>
        <w:rFonts w:ascii="Times New Roman" w:eastAsia="Times New Roman" w:hAnsi="Times New Roman" w:cs="Times New Roman"/>
        <w:lang w:val="nl-NL"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52924"/>
    <w:multiLevelType w:val="hybridMultilevel"/>
    <w:tmpl w:val="ADA40578"/>
    <w:lvl w:ilvl="0" w:tplc="1340FB0C">
      <w:start w:val="16"/>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04D68"/>
    <w:multiLevelType w:val="hybridMultilevel"/>
    <w:tmpl w:val="613480C0"/>
    <w:lvl w:ilvl="0" w:tplc="A6662720">
      <w:start w:val="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922D64"/>
    <w:multiLevelType w:val="hybridMultilevel"/>
    <w:tmpl w:val="8592B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70"/>
    <w:rsid w:val="000D04B2"/>
    <w:rsid w:val="001B6BE8"/>
    <w:rsid w:val="001F644D"/>
    <w:rsid w:val="002C1C15"/>
    <w:rsid w:val="002F429F"/>
    <w:rsid w:val="003C036D"/>
    <w:rsid w:val="00434062"/>
    <w:rsid w:val="00495C70"/>
    <w:rsid w:val="00506DF8"/>
    <w:rsid w:val="00533E84"/>
    <w:rsid w:val="005374B3"/>
    <w:rsid w:val="005E42C5"/>
    <w:rsid w:val="0063562D"/>
    <w:rsid w:val="007C4FEC"/>
    <w:rsid w:val="007F24D9"/>
    <w:rsid w:val="008255C3"/>
    <w:rsid w:val="0087646F"/>
    <w:rsid w:val="00947DC6"/>
    <w:rsid w:val="00AE4E8F"/>
    <w:rsid w:val="00C45131"/>
    <w:rsid w:val="00C95073"/>
    <w:rsid w:val="00CF2CDD"/>
    <w:rsid w:val="00D95D33"/>
    <w:rsid w:val="00E005C4"/>
    <w:rsid w:val="00E43DA5"/>
    <w:rsid w:val="00E579D9"/>
    <w:rsid w:val="00F36A39"/>
    <w:rsid w:val="00F40D12"/>
    <w:rsid w:val="00FA25E8"/>
    <w:rsid w:val="00FA4E92"/>
    <w:rsid w:val="00FB4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B218D"/>
  <w14:defaultImageDpi w14:val="32767"/>
  <w15:chartTrackingRefBased/>
  <w15:docId w15:val="{2D430EED-EF2D-3E44-A928-BFF2287B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495C70"/>
    <w:rPr>
      <w:lang w:val="en-GB"/>
    </w:rPr>
  </w:style>
  <w:style w:type="paragraph" w:styleId="Kop1">
    <w:name w:val="heading 1"/>
    <w:basedOn w:val="Standaard"/>
    <w:next w:val="Standaard"/>
    <w:link w:val="Kop1Char"/>
    <w:uiPriority w:val="9"/>
    <w:qFormat/>
    <w:rsid w:val="00495C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5C70"/>
    <w:rPr>
      <w:rFonts w:asciiTheme="majorHAnsi" w:eastAsiaTheme="majorEastAsia" w:hAnsiTheme="majorHAnsi" w:cstheme="majorBidi"/>
      <w:color w:val="2F5496" w:themeColor="accent1" w:themeShade="BF"/>
      <w:sz w:val="32"/>
      <w:szCs w:val="32"/>
      <w:lang w:val="en-GB"/>
    </w:rPr>
  </w:style>
  <w:style w:type="paragraph" w:styleId="Lijstalinea">
    <w:name w:val="List Paragraph"/>
    <w:basedOn w:val="Standaard"/>
    <w:uiPriority w:val="34"/>
    <w:qFormat/>
    <w:rsid w:val="00495C70"/>
    <w:pPr>
      <w:ind w:left="720"/>
      <w:contextualSpacing/>
    </w:pPr>
  </w:style>
  <w:style w:type="character" w:styleId="Hyperlink">
    <w:name w:val="Hyperlink"/>
    <w:basedOn w:val="Standaardalinea-lettertype"/>
    <w:uiPriority w:val="99"/>
    <w:unhideWhenUsed/>
    <w:rsid w:val="00495C70"/>
    <w:rPr>
      <w:color w:val="0563C1" w:themeColor="hyperlink"/>
      <w:u w:val="single"/>
    </w:rPr>
  </w:style>
  <w:style w:type="paragraph" w:styleId="Koptekst">
    <w:name w:val="header"/>
    <w:basedOn w:val="Standaard"/>
    <w:link w:val="KoptekstChar"/>
    <w:uiPriority w:val="99"/>
    <w:unhideWhenUsed/>
    <w:rsid w:val="00495C70"/>
    <w:pPr>
      <w:tabs>
        <w:tab w:val="center" w:pos="4536"/>
        <w:tab w:val="right" w:pos="9072"/>
      </w:tabs>
    </w:pPr>
  </w:style>
  <w:style w:type="character" w:customStyle="1" w:styleId="KoptekstChar">
    <w:name w:val="Koptekst Char"/>
    <w:basedOn w:val="Standaardalinea-lettertype"/>
    <w:link w:val="Koptekst"/>
    <w:uiPriority w:val="99"/>
    <w:rsid w:val="00495C70"/>
    <w:rPr>
      <w:lang w:val="en-GB"/>
    </w:rPr>
  </w:style>
  <w:style w:type="paragraph" w:styleId="Voettekst">
    <w:name w:val="footer"/>
    <w:basedOn w:val="Standaard"/>
    <w:link w:val="VoettekstChar"/>
    <w:uiPriority w:val="99"/>
    <w:unhideWhenUsed/>
    <w:rsid w:val="00495C70"/>
    <w:pPr>
      <w:tabs>
        <w:tab w:val="center" w:pos="4536"/>
        <w:tab w:val="right" w:pos="9072"/>
      </w:tabs>
    </w:pPr>
  </w:style>
  <w:style w:type="character" w:customStyle="1" w:styleId="VoettekstChar">
    <w:name w:val="Voettekst Char"/>
    <w:basedOn w:val="Standaardalinea-lettertype"/>
    <w:link w:val="Voettekst"/>
    <w:uiPriority w:val="99"/>
    <w:rsid w:val="00495C70"/>
    <w:rPr>
      <w:lang w:val="en-GB"/>
    </w:rPr>
  </w:style>
  <w:style w:type="character" w:styleId="Paginanummer">
    <w:name w:val="page number"/>
    <w:basedOn w:val="Standaardalinea-lettertype"/>
    <w:uiPriority w:val="99"/>
    <w:semiHidden/>
    <w:unhideWhenUsed/>
    <w:rsid w:val="00495C70"/>
  </w:style>
  <w:style w:type="character" w:styleId="Onopgelostemelding">
    <w:name w:val="Unresolved Mention"/>
    <w:basedOn w:val="Standaardalinea-lettertype"/>
    <w:uiPriority w:val="99"/>
    <w:rsid w:val="00C95073"/>
    <w:rPr>
      <w:color w:val="605E5C"/>
      <w:shd w:val="clear" w:color="auto" w:fill="E1DFDD"/>
    </w:rPr>
  </w:style>
  <w:style w:type="character" w:styleId="Verwijzingopmerking">
    <w:name w:val="annotation reference"/>
    <w:basedOn w:val="Standaardalinea-lettertype"/>
    <w:uiPriority w:val="99"/>
    <w:semiHidden/>
    <w:unhideWhenUsed/>
    <w:rsid w:val="00FA4E92"/>
    <w:rPr>
      <w:sz w:val="16"/>
      <w:szCs w:val="16"/>
    </w:rPr>
  </w:style>
  <w:style w:type="paragraph" w:styleId="Tekstopmerking">
    <w:name w:val="annotation text"/>
    <w:basedOn w:val="Standaard"/>
    <w:link w:val="TekstopmerkingChar"/>
    <w:uiPriority w:val="99"/>
    <w:semiHidden/>
    <w:unhideWhenUsed/>
    <w:rsid w:val="00FA4E92"/>
    <w:rPr>
      <w:sz w:val="20"/>
      <w:szCs w:val="20"/>
    </w:rPr>
  </w:style>
  <w:style w:type="character" w:customStyle="1" w:styleId="TekstopmerkingChar">
    <w:name w:val="Tekst opmerking Char"/>
    <w:basedOn w:val="Standaardalinea-lettertype"/>
    <w:link w:val="Tekstopmerking"/>
    <w:uiPriority w:val="99"/>
    <w:semiHidden/>
    <w:rsid w:val="00FA4E92"/>
    <w:rPr>
      <w:sz w:val="20"/>
      <w:szCs w:val="20"/>
      <w:lang w:val="en-GB"/>
    </w:rPr>
  </w:style>
  <w:style w:type="paragraph" w:styleId="Onderwerpvanopmerking">
    <w:name w:val="annotation subject"/>
    <w:basedOn w:val="Tekstopmerking"/>
    <w:next w:val="Tekstopmerking"/>
    <w:link w:val="OnderwerpvanopmerkingChar"/>
    <w:uiPriority w:val="99"/>
    <w:semiHidden/>
    <w:unhideWhenUsed/>
    <w:rsid w:val="00FA4E92"/>
    <w:rPr>
      <w:b/>
      <w:bCs/>
    </w:rPr>
  </w:style>
  <w:style w:type="character" w:customStyle="1" w:styleId="OnderwerpvanopmerkingChar">
    <w:name w:val="Onderwerp van opmerking Char"/>
    <w:basedOn w:val="TekstopmerkingChar"/>
    <w:link w:val="Onderwerpvanopmerking"/>
    <w:uiPriority w:val="99"/>
    <w:semiHidden/>
    <w:rsid w:val="00FA4E92"/>
    <w:rPr>
      <w:b/>
      <w:bCs/>
      <w:sz w:val="20"/>
      <w:szCs w:val="20"/>
      <w:lang w:val="en-GB"/>
    </w:rPr>
  </w:style>
  <w:style w:type="paragraph" w:styleId="Ballontekst">
    <w:name w:val="Balloon Text"/>
    <w:basedOn w:val="Standaard"/>
    <w:link w:val="BallontekstChar"/>
    <w:uiPriority w:val="99"/>
    <w:semiHidden/>
    <w:unhideWhenUsed/>
    <w:rsid w:val="00FA4E9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A4E92"/>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m.lavermanberbee@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heemschut.nl" TargetMode="External"/><Relationship Id="rId4" Type="http://schemas.openxmlformats.org/officeDocument/2006/relationships/webSettings" Target="webSettings.xml"/><Relationship Id="rId9" Type="http://schemas.openxmlformats.org/officeDocument/2006/relationships/hyperlink" Target="mailto:secretaris@awn-archeologie.n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s@awn-archeologie.nl" TargetMode="External"/><Relationship Id="rId2" Type="http://schemas.openxmlformats.org/officeDocument/2006/relationships/hyperlink" Target="http://www.heemschut.nl" TargetMode="External"/><Relationship Id="rId1" Type="http://schemas.openxmlformats.org/officeDocument/2006/relationships/hyperlink" Target="http://www.awn-archeologie.nl" TargetMode="External"/><Relationship Id="rId4" Type="http://schemas.openxmlformats.org/officeDocument/2006/relationships/hyperlink" Target="mailto:info@heemschut.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4" Type="http://schemas.openxmlformats.org/officeDocument/2006/relationships/image" Target="media/image6.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4762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2</cp:revision>
  <dcterms:created xsi:type="dcterms:W3CDTF">2022-02-17T04:54:00Z</dcterms:created>
  <dcterms:modified xsi:type="dcterms:W3CDTF">2022-02-17T04:54:00Z</dcterms:modified>
</cp:coreProperties>
</file>